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F4" w:rsidRPr="003E7EAD" w:rsidRDefault="00CF66F4" w:rsidP="00CF66F4">
      <w:pPr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946150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6F4" w:rsidRPr="000C09D6" w:rsidRDefault="00CF66F4" w:rsidP="00CF66F4">
      <w:pPr>
        <w:ind w:firstLine="0"/>
        <w:jc w:val="center"/>
        <w:outlineLvl w:val="0"/>
        <w:rPr>
          <w:bCs/>
          <w:color w:val="26282F"/>
          <w:sz w:val="16"/>
          <w:szCs w:val="16"/>
        </w:rPr>
      </w:pPr>
    </w:p>
    <w:p w:rsidR="00CF66F4" w:rsidRPr="003E7EAD" w:rsidRDefault="00CF66F4" w:rsidP="00CF66F4">
      <w:pPr>
        <w:spacing w:before="108" w:after="108"/>
        <w:ind w:firstLine="0"/>
        <w:jc w:val="center"/>
        <w:outlineLvl w:val="0"/>
        <w:rPr>
          <w:bCs/>
          <w:color w:val="26282F"/>
          <w:sz w:val="36"/>
        </w:rPr>
      </w:pPr>
      <w:r w:rsidRPr="003E7EAD">
        <w:rPr>
          <w:bCs/>
          <w:color w:val="26282F"/>
          <w:sz w:val="36"/>
        </w:rPr>
        <w:t>ТВЕРСКАЯ ОБЛАСТЬ</w:t>
      </w:r>
    </w:p>
    <w:p w:rsidR="00CF66F4" w:rsidRPr="003E7EAD" w:rsidRDefault="00CF66F4" w:rsidP="00CF66F4">
      <w:pPr>
        <w:ind w:firstLine="0"/>
        <w:jc w:val="center"/>
        <w:rPr>
          <w:b/>
          <w:sz w:val="56"/>
        </w:rPr>
      </w:pPr>
      <w:r w:rsidRPr="003E7EAD">
        <w:rPr>
          <w:b/>
          <w:sz w:val="56"/>
        </w:rPr>
        <w:t>З  А  К  О  Н</w:t>
      </w:r>
    </w:p>
    <w:p w:rsidR="00D93190" w:rsidRPr="00E3567F" w:rsidRDefault="00D93190" w:rsidP="00D93190">
      <w:pPr>
        <w:ind w:firstLine="0"/>
        <w:jc w:val="left"/>
        <w:rPr>
          <w:b/>
        </w:rPr>
      </w:pPr>
    </w:p>
    <w:p w:rsidR="00631735" w:rsidRDefault="008318C1" w:rsidP="00CF66F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016">
        <w:rPr>
          <w:rFonts w:ascii="Times New Roman" w:hAnsi="Times New Roman" w:cs="Times New Roman"/>
          <w:b/>
          <w:sz w:val="28"/>
          <w:szCs w:val="28"/>
        </w:rPr>
        <w:t xml:space="preserve">Об отдельных вопросах организации регулярных перевозок </w:t>
      </w:r>
    </w:p>
    <w:p w:rsidR="008318C1" w:rsidRPr="00374016" w:rsidRDefault="008318C1" w:rsidP="00CF66F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016">
        <w:rPr>
          <w:rFonts w:ascii="Times New Roman" w:hAnsi="Times New Roman" w:cs="Times New Roman"/>
          <w:b/>
          <w:sz w:val="28"/>
          <w:szCs w:val="28"/>
        </w:rPr>
        <w:t>пассажиров и багажа автомобильным транспортом на территории города Твери и Тверской области</w:t>
      </w:r>
    </w:p>
    <w:p w:rsidR="008318C1" w:rsidRDefault="008318C1" w:rsidP="00D931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190" w:rsidRPr="00CF66F4" w:rsidRDefault="00CF66F4" w:rsidP="00CF66F4">
      <w:pPr>
        <w:ind w:left="4678" w:right="-1" w:firstLine="0"/>
        <w:rPr>
          <w:bCs/>
          <w:szCs w:val="28"/>
        </w:rPr>
      </w:pPr>
      <w:r w:rsidRPr="00CF66F4">
        <w:rPr>
          <w:bCs/>
          <w:szCs w:val="28"/>
        </w:rPr>
        <w:t xml:space="preserve">Принят Законодательным Собранием Тверской области </w:t>
      </w:r>
      <w:r>
        <w:rPr>
          <w:bCs/>
          <w:szCs w:val="28"/>
        </w:rPr>
        <w:t>11</w:t>
      </w:r>
      <w:r w:rsidRPr="00CF66F4">
        <w:rPr>
          <w:bCs/>
          <w:szCs w:val="28"/>
        </w:rPr>
        <w:t xml:space="preserve"> </w:t>
      </w:r>
      <w:r>
        <w:rPr>
          <w:bCs/>
          <w:szCs w:val="28"/>
        </w:rPr>
        <w:t>июля</w:t>
      </w:r>
      <w:r w:rsidRPr="00CF66F4">
        <w:rPr>
          <w:bCs/>
          <w:szCs w:val="28"/>
        </w:rPr>
        <w:t xml:space="preserve"> 2019 года</w:t>
      </w:r>
    </w:p>
    <w:p w:rsidR="00CF66F4" w:rsidRDefault="00CF66F4" w:rsidP="00D93190">
      <w:pPr>
        <w:ind w:right="-1" w:firstLine="709"/>
        <w:rPr>
          <w:b/>
          <w:szCs w:val="28"/>
        </w:rPr>
      </w:pPr>
    </w:p>
    <w:p w:rsidR="00D93190" w:rsidRPr="001831E7" w:rsidRDefault="00D93190" w:rsidP="00631735">
      <w:pPr>
        <w:widowControl/>
        <w:ind w:firstLine="709"/>
        <w:rPr>
          <w:rFonts w:eastAsia="Calibri"/>
          <w:b/>
          <w:bCs/>
          <w:szCs w:val="28"/>
        </w:rPr>
      </w:pPr>
      <w:r w:rsidRPr="00E3567F">
        <w:rPr>
          <w:b/>
          <w:szCs w:val="28"/>
        </w:rPr>
        <w:t>Статья 1</w:t>
      </w:r>
      <w:r>
        <w:rPr>
          <w:b/>
          <w:szCs w:val="28"/>
        </w:rPr>
        <w:t xml:space="preserve"> </w:t>
      </w:r>
    </w:p>
    <w:p w:rsidR="00D93190" w:rsidRDefault="00D93190" w:rsidP="00631735">
      <w:pPr>
        <w:widowControl/>
        <w:ind w:firstLine="709"/>
        <w:rPr>
          <w:szCs w:val="28"/>
        </w:rPr>
      </w:pPr>
    </w:p>
    <w:p w:rsidR="00D93190" w:rsidRPr="00D5788F" w:rsidRDefault="00D93190" w:rsidP="00631735">
      <w:pPr>
        <w:widowControl/>
        <w:ind w:firstLine="709"/>
        <w:rPr>
          <w:rFonts w:eastAsiaTheme="minorHAnsi"/>
          <w:szCs w:val="28"/>
          <w:lang w:eastAsia="en-US"/>
        </w:rPr>
      </w:pPr>
      <w:r w:rsidRPr="0035725F">
        <w:rPr>
          <w:szCs w:val="28"/>
        </w:rPr>
        <w:t xml:space="preserve">Настоящий закон </w:t>
      </w:r>
      <w:r w:rsidR="00D5788F">
        <w:rPr>
          <w:rFonts w:eastAsiaTheme="minorHAnsi"/>
          <w:szCs w:val="28"/>
          <w:lang w:eastAsia="en-US"/>
        </w:rPr>
        <w:t xml:space="preserve">в соответствии с </w:t>
      </w:r>
      <w:hyperlink r:id="rId9" w:history="1">
        <w:r w:rsidR="00D5788F" w:rsidRPr="00D5788F">
          <w:rPr>
            <w:rFonts w:eastAsiaTheme="minorHAnsi"/>
            <w:szCs w:val="28"/>
            <w:lang w:eastAsia="en-US"/>
          </w:rPr>
          <w:t>пунктом 6.1 статьи 26.3</w:t>
        </w:r>
      </w:hyperlink>
      <w:r w:rsidR="00D5788F">
        <w:rPr>
          <w:rFonts w:eastAsiaTheme="minorHAnsi"/>
          <w:szCs w:val="28"/>
          <w:lang w:eastAsia="en-US"/>
        </w:rPr>
        <w:t xml:space="preserve">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hyperlink r:id="rId10" w:history="1">
        <w:r w:rsidR="00D5788F" w:rsidRPr="00D5788F">
          <w:rPr>
            <w:rFonts w:eastAsiaTheme="minorHAnsi"/>
            <w:szCs w:val="28"/>
            <w:lang w:eastAsia="en-US"/>
          </w:rPr>
          <w:t>частью 1.2 статьи 17</w:t>
        </w:r>
      </w:hyperlink>
      <w:r w:rsidR="00D5788F">
        <w:rPr>
          <w:rFonts w:eastAsiaTheme="minorHAnsi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частью 5 статьи 2 </w:t>
      </w:r>
      <w:r w:rsidR="00D5788F" w:rsidRPr="00D5788F">
        <w:rPr>
          <w:rFonts w:eastAsiaTheme="minorHAnsi"/>
          <w:szCs w:val="28"/>
          <w:lang w:eastAsia="en-US"/>
        </w:rPr>
        <w:t>Федеральн</w:t>
      </w:r>
      <w:r w:rsidR="00D5788F">
        <w:rPr>
          <w:rFonts w:eastAsiaTheme="minorHAnsi"/>
          <w:szCs w:val="28"/>
          <w:lang w:eastAsia="en-US"/>
        </w:rPr>
        <w:t>ого</w:t>
      </w:r>
      <w:r w:rsidR="00D5788F" w:rsidRPr="00D5788F">
        <w:rPr>
          <w:rFonts w:eastAsiaTheme="minorHAnsi"/>
          <w:szCs w:val="28"/>
          <w:lang w:eastAsia="en-US"/>
        </w:rPr>
        <w:t xml:space="preserve"> закон</w:t>
      </w:r>
      <w:r w:rsidR="00D5788F">
        <w:rPr>
          <w:rFonts w:eastAsiaTheme="minorHAnsi"/>
          <w:szCs w:val="28"/>
          <w:lang w:eastAsia="en-US"/>
        </w:rPr>
        <w:t>а</w:t>
      </w:r>
      <w:r w:rsidR="00D5788F" w:rsidRPr="00D5788F">
        <w:rPr>
          <w:rFonts w:eastAsiaTheme="minorHAnsi"/>
          <w:szCs w:val="28"/>
          <w:lang w:eastAsia="en-US"/>
        </w:rPr>
        <w:t xml:space="preserve"> от 13.07.2015 </w:t>
      </w:r>
      <w:r w:rsidR="00D5788F">
        <w:rPr>
          <w:rFonts w:eastAsiaTheme="minorHAnsi"/>
          <w:szCs w:val="28"/>
          <w:lang w:eastAsia="en-US"/>
        </w:rPr>
        <w:t>№</w:t>
      </w:r>
      <w:r w:rsidR="00D5788F" w:rsidRPr="00D5788F">
        <w:rPr>
          <w:rFonts w:eastAsiaTheme="minorHAnsi"/>
          <w:szCs w:val="28"/>
          <w:lang w:eastAsia="en-US"/>
        </w:rPr>
        <w:t xml:space="preserve"> 220-ФЗ </w:t>
      </w:r>
      <w:r w:rsidR="00D5788F">
        <w:rPr>
          <w:rFonts w:eastAsiaTheme="minorHAnsi"/>
          <w:szCs w:val="28"/>
          <w:lang w:eastAsia="en-US"/>
        </w:rPr>
        <w:t xml:space="preserve">                    «</w:t>
      </w:r>
      <w:r w:rsidR="00D5788F" w:rsidRPr="00D5788F">
        <w:rPr>
          <w:rFonts w:eastAsiaTheme="minorHAnsi"/>
          <w:szCs w:val="28"/>
          <w:lang w:eastAsia="en-US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5788F">
        <w:rPr>
          <w:rFonts w:eastAsiaTheme="minorHAnsi"/>
          <w:szCs w:val="28"/>
          <w:lang w:eastAsia="en-US"/>
        </w:rPr>
        <w:t xml:space="preserve">» </w:t>
      </w:r>
      <w:r w:rsidRPr="00D5788F">
        <w:rPr>
          <w:rFonts w:eastAsiaTheme="minorHAnsi"/>
          <w:szCs w:val="28"/>
          <w:lang w:eastAsia="en-US"/>
        </w:rPr>
        <w:t>регулирует отношения, связанные с перераспределением отдельных полномочий по организации регулярных перевозок</w:t>
      </w:r>
      <w:r w:rsidRPr="0035725F">
        <w:rPr>
          <w:szCs w:val="28"/>
        </w:rPr>
        <w:t xml:space="preserve"> пассажиров и багажа автомобильным транспортом </w:t>
      </w:r>
      <w:r w:rsidR="003A25D4">
        <w:rPr>
          <w:szCs w:val="28"/>
        </w:rPr>
        <w:t xml:space="preserve">(далее – регулярные перевозки) </w:t>
      </w:r>
      <w:r>
        <w:rPr>
          <w:szCs w:val="28"/>
        </w:rPr>
        <w:t xml:space="preserve">по муниципальным маршрутам регулярных </w:t>
      </w:r>
      <w:r w:rsidR="003A25D4">
        <w:rPr>
          <w:szCs w:val="28"/>
        </w:rPr>
        <w:t xml:space="preserve">перевозок </w:t>
      </w:r>
      <w:r w:rsidRPr="0035725F">
        <w:rPr>
          <w:szCs w:val="28"/>
        </w:rPr>
        <w:t xml:space="preserve">между органами местного самоуправления городского округа город Тверь </w:t>
      </w:r>
      <w:r w:rsidR="005D71DD">
        <w:rPr>
          <w:szCs w:val="28"/>
        </w:rPr>
        <w:t xml:space="preserve">и муниципального образования Тверской области «Калининский район» </w:t>
      </w:r>
      <w:r w:rsidRPr="0035725F">
        <w:rPr>
          <w:szCs w:val="28"/>
        </w:rPr>
        <w:t>и органами государстве</w:t>
      </w:r>
      <w:r w:rsidR="0034215C">
        <w:rPr>
          <w:szCs w:val="28"/>
        </w:rPr>
        <w:t xml:space="preserve">нной власти Тверской области, </w:t>
      </w:r>
      <w:r w:rsidR="0034215C" w:rsidRPr="004F5B5D">
        <w:rPr>
          <w:color w:val="000000" w:themeColor="text1"/>
          <w:szCs w:val="28"/>
        </w:rPr>
        <w:t>а также отношения</w:t>
      </w:r>
      <w:r w:rsidR="0034215C">
        <w:rPr>
          <w:szCs w:val="28"/>
        </w:rPr>
        <w:t xml:space="preserve">, </w:t>
      </w:r>
      <w:r w:rsidRPr="0035725F">
        <w:rPr>
          <w:szCs w:val="28"/>
        </w:rPr>
        <w:t xml:space="preserve">связанные с прекращением </w:t>
      </w:r>
      <w:r>
        <w:rPr>
          <w:szCs w:val="28"/>
        </w:rPr>
        <w:t>осуществления органами местного самоуправления городского округа город Тверь</w:t>
      </w:r>
      <w:r w:rsidR="00FE657B">
        <w:rPr>
          <w:szCs w:val="28"/>
        </w:rPr>
        <w:t xml:space="preserve"> </w:t>
      </w:r>
      <w:r>
        <w:rPr>
          <w:szCs w:val="28"/>
        </w:rPr>
        <w:t xml:space="preserve">отдельных государственных полномочий Тверской области по организации </w:t>
      </w:r>
      <w:r>
        <w:rPr>
          <w:rFonts w:eastAsia="Calibri"/>
          <w:szCs w:val="28"/>
        </w:rPr>
        <w:t>регулярных перевозок по межмуниципальным маршрутам регулярных перевозок в Тверской области.</w:t>
      </w:r>
    </w:p>
    <w:p w:rsidR="00D93190" w:rsidRDefault="00D93190" w:rsidP="00D93190">
      <w:pPr>
        <w:widowControl/>
        <w:ind w:firstLine="0"/>
        <w:rPr>
          <w:b/>
          <w:szCs w:val="28"/>
        </w:rPr>
      </w:pPr>
    </w:p>
    <w:p w:rsidR="00D93190" w:rsidRDefault="00D93190" w:rsidP="00631735">
      <w:pPr>
        <w:widowControl/>
        <w:ind w:firstLine="709"/>
        <w:rPr>
          <w:b/>
          <w:szCs w:val="28"/>
        </w:rPr>
      </w:pPr>
      <w:r w:rsidRPr="00E3567F">
        <w:rPr>
          <w:b/>
          <w:szCs w:val="28"/>
        </w:rPr>
        <w:t xml:space="preserve">Статья </w:t>
      </w:r>
      <w:r>
        <w:rPr>
          <w:b/>
          <w:szCs w:val="28"/>
        </w:rPr>
        <w:t xml:space="preserve">2 </w:t>
      </w:r>
    </w:p>
    <w:p w:rsidR="000738EB" w:rsidRDefault="000738EB" w:rsidP="00631735">
      <w:pPr>
        <w:widowControl/>
        <w:ind w:firstLine="709"/>
        <w:rPr>
          <w:b/>
          <w:szCs w:val="28"/>
        </w:rPr>
      </w:pPr>
    </w:p>
    <w:p w:rsidR="00D93190" w:rsidRPr="007619B6" w:rsidRDefault="00D93190" w:rsidP="00631735">
      <w:pPr>
        <w:widowControl/>
        <w:tabs>
          <w:tab w:val="left" w:pos="1276"/>
        </w:tabs>
        <w:ind w:firstLine="709"/>
        <w:rPr>
          <w:szCs w:val="28"/>
        </w:rPr>
      </w:pPr>
      <w:r w:rsidRPr="0035725F">
        <w:rPr>
          <w:rFonts w:eastAsia="Calibri"/>
          <w:bCs/>
          <w:szCs w:val="28"/>
        </w:rPr>
        <w:t xml:space="preserve">1. Органы государственной власти Тверской области осуществляют следующие полномочия органов </w:t>
      </w:r>
      <w:r>
        <w:rPr>
          <w:rFonts w:eastAsia="Calibri"/>
          <w:bCs/>
          <w:szCs w:val="28"/>
        </w:rPr>
        <w:t>местного самоуправления городского округа город Тверь</w:t>
      </w:r>
      <w:r w:rsidR="003A25D4">
        <w:rPr>
          <w:rFonts w:eastAsia="Calibri"/>
          <w:bCs/>
          <w:szCs w:val="28"/>
        </w:rPr>
        <w:t xml:space="preserve"> </w:t>
      </w:r>
      <w:r w:rsidR="00F41006">
        <w:rPr>
          <w:rFonts w:eastAsia="Calibri"/>
          <w:bCs/>
          <w:szCs w:val="28"/>
        </w:rPr>
        <w:t xml:space="preserve">и </w:t>
      </w:r>
      <w:r w:rsidR="005D71DD">
        <w:rPr>
          <w:rFonts w:eastAsia="Calibri"/>
          <w:bCs/>
          <w:szCs w:val="28"/>
        </w:rPr>
        <w:t xml:space="preserve">муниципального образования </w:t>
      </w:r>
      <w:r w:rsidR="00F41006">
        <w:rPr>
          <w:rFonts w:eastAsia="Calibri"/>
          <w:bCs/>
          <w:szCs w:val="28"/>
        </w:rPr>
        <w:t>Тверской области</w:t>
      </w:r>
      <w:r w:rsidR="005D71DD">
        <w:rPr>
          <w:rFonts w:eastAsia="Calibri"/>
          <w:bCs/>
          <w:szCs w:val="28"/>
        </w:rPr>
        <w:t xml:space="preserve"> «Калининский </w:t>
      </w:r>
      <w:r w:rsidR="005D71DD">
        <w:rPr>
          <w:rFonts w:eastAsia="Calibri"/>
          <w:bCs/>
          <w:szCs w:val="28"/>
        </w:rPr>
        <w:lastRenderedPageBreak/>
        <w:t>район»</w:t>
      </w:r>
      <w:r w:rsidR="00F41006">
        <w:rPr>
          <w:rFonts w:eastAsia="Calibri"/>
          <w:bCs/>
          <w:szCs w:val="28"/>
        </w:rPr>
        <w:t xml:space="preserve"> </w:t>
      </w:r>
      <w:r w:rsidR="003A25D4" w:rsidRPr="00207C45">
        <w:rPr>
          <w:rFonts w:eastAsia="Calibri"/>
          <w:bCs/>
          <w:szCs w:val="28"/>
        </w:rPr>
        <w:t xml:space="preserve">по </w:t>
      </w:r>
      <w:r w:rsidR="00D5788F">
        <w:rPr>
          <w:rFonts w:eastAsia="Calibri"/>
          <w:bCs/>
          <w:szCs w:val="28"/>
        </w:rPr>
        <w:t xml:space="preserve">организации регулярных перевозок по </w:t>
      </w:r>
      <w:r w:rsidR="003A25D4" w:rsidRPr="00207C45">
        <w:rPr>
          <w:rFonts w:eastAsia="Calibri"/>
          <w:bCs/>
          <w:szCs w:val="28"/>
        </w:rPr>
        <w:t xml:space="preserve">муниципальным маршрутам </w:t>
      </w:r>
      <w:r w:rsidR="00D5788F">
        <w:rPr>
          <w:szCs w:val="28"/>
        </w:rPr>
        <w:t>регулярных перевозок</w:t>
      </w:r>
      <w:r w:rsidRPr="007619B6">
        <w:rPr>
          <w:szCs w:val="28"/>
        </w:rPr>
        <w:t>:</w:t>
      </w:r>
    </w:p>
    <w:p w:rsidR="006A7885" w:rsidRPr="006A7885" w:rsidRDefault="00631735" w:rsidP="00631735">
      <w:pPr>
        <w:pStyle w:val="a7"/>
        <w:widowControl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rPr>
          <w:rFonts w:eastAsiaTheme="minorHAnsi"/>
          <w:szCs w:val="28"/>
          <w:lang w:eastAsia="en-US"/>
        </w:rPr>
      </w:pPr>
      <w:r w:rsidRPr="00A12C2D">
        <w:rPr>
          <w:rFonts w:eastAsia="Calibri"/>
          <w:lang w:eastAsia="en-US"/>
        </w:rPr>
        <w:t xml:space="preserve">утверждение порядка установления, изменения, отмены маршрутов регулярных перевозок (в том числе порядка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</w:t>
      </w:r>
      <w:r w:rsidRPr="00631735">
        <w:rPr>
          <w:rFonts w:eastAsia="Calibri"/>
          <w:lang w:eastAsia="en-US"/>
        </w:rPr>
        <w:t>оснований</w:t>
      </w:r>
      <w:r w:rsidRPr="00A12C2D">
        <w:rPr>
          <w:rFonts w:eastAsia="Calibri"/>
          <w:lang w:eastAsia="en-US"/>
        </w:rPr>
        <w:t xml:space="preserve"> для отказа в установлении либо изменении данных маршрутов, </w:t>
      </w:r>
      <w:r w:rsidRPr="00631735">
        <w:rPr>
          <w:rFonts w:eastAsia="Calibri"/>
          <w:lang w:eastAsia="en-US"/>
        </w:rPr>
        <w:t>оснований</w:t>
      </w:r>
      <w:r w:rsidRPr="0001282E">
        <w:rPr>
          <w:rFonts w:eastAsia="Calibri"/>
          <w:b/>
          <w:bCs/>
          <w:lang w:eastAsia="en-US"/>
        </w:rPr>
        <w:t xml:space="preserve"> </w:t>
      </w:r>
      <w:r w:rsidRPr="00A12C2D">
        <w:rPr>
          <w:rFonts w:eastAsia="Calibri"/>
          <w:lang w:eastAsia="en-US"/>
        </w:rPr>
        <w:t>для отмены данных маршрутов)</w:t>
      </w:r>
      <w:r w:rsidR="006A7885">
        <w:rPr>
          <w:rFonts w:eastAsiaTheme="minorHAnsi"/>
          <w:szCs w:val="28"/>
          <w:lang w:eastAsia="en-US"/>
        </w:rPr>
        <w:t>;</w:t>
      </w:r>
    </w:p>
    <w:p w:rsidR="00207C45" w:rsidRPr="00207C45" w:rsidRDefault="00247CF6" w:rsidP="00631735">
      <w:pPr>
        <w:pStyle w:val="ConsPlusNormal"/>
        <w:numPr>
          <w:ilvl w:val="0"/>
          <w:numId w:val="2"/>
        </w:numPr>
        <w:tabs>
          <w:tab w:val="left" w:pos="1134"/>
          <w:tab w:val="left" w:pos="1276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9B6">
        <w:rPr>
          <w:rFonts w:ascii="Times New Roman" w:hAnsi="Times New Roman" w:cs="Times New Roman"/>
          <w:sz w:val="28"/>
          <w:szCs w:val="28"/>
        </w:rPr>
        <w:t>установление, изменени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е,</w:t>
      </w:r>
      <w:r w:rsidR="00207C45" w:rsidRPr="00207C45">
        <w:rPr>
          <w:rFonts w:ascii="Times New Roman" w:eastAsia="Calibri" w:hAnsi="Times New Roman" w:cs="Times New Roman"/>
          <w:bCs/>
          <w:sz w:val="28"/>
          <w:szCs w:val="28"/>
        </w:rPr>
        <w:t xml:space="preserve"> отмена маршрутов регулярных перевозок;</w:t>
      </w:r>
    </w:p>
    <w:p w:rsidR="00207C45" w:rsidRPr="00207C45" w:rsidRDefault="00207C45" w:rsidP="00631735">
      <w:pPr>
        <w:pStyle w:val="ConsPlusNormal"/>
        <w:numPr>
          <w:ilvl w:val="0"/>
          <w:numId w:val="2"/>
        </w:numPr>
        <w:tabs>
          <w:tab w:val="left" w:pos="1134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7C45">
        <w:rPr>
          <w:rFonts w:ascii="Times New Roman" w:eastAsia="Calibri" w:hAnsi="Times New Roman" w:cs="Times New Roman"/>
          <w:bCs/>
          <w:sz w:val="28"/>
          <w:szCs w:val="28"/>
        </w:rPr>
        <w:t>изменение вида регулярных перевозок по маршрутам регулярных перевозок;</w:t>
      </w:r>
    </w:p>
    <w:p w:rsidR="00207C45" w:rsidRPr="00860FB3" w:rsidRDefault="00207C45" w:rsidP="00631735">
      <w:pPr>
        <w:pStyle w:val="ConsPlusNormal"/>
        <w:numPr>
          <w:ilvl w:val="0"/>
          <w:numId w:val="2"/>
        </w:numPr>
        <w:tabs>
          <w:tab w:val="left" w:pos="1134"/>
          <w:tab w:val="left" w:pos="1276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организация перевозок по маршрутам регулярных перевозок по регулируемым </w:t>
      </w:r>
      <w:r w:rsidR="00290C1F"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и по нерегулируемым </w:t>
      </w:r>
      <w:r w:rsidRPr="00860FB3">
        <w:rPr>
          <w:rFonts w:ascii="Times New Roman" w:eastAsia="Calibri" w:hAnsi="Times New Roman" w:cs="Times New Roman"/>
          <w:bCs/>
          <w:sz w:val="28"/>
          <w:szCs w:val="28"/>
        </w:rPr>
        <w:t>тарифам;</w:t>
      </w:r>
    </w:p>
    <w:p w:rsidR="00247CF6" w:rsidRPr="00860FB3" w:rsidRDefault="00207C45" w:rsidP="00631735">
      <w:pPr>
        <w:pStyle w:val="ConsPlusNormal"/>
        <w:numPr>
          <w:ilvl w:val="0"/>
          <w:numId w:val="2"/>
        </w:numPr>
        <w:tabs>
          <w:tab w:val="left" w:pos="1134"/>
          <w:tab w:val="left" w:pos="1276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0FB3">
        <w:rPr>
          <w:rFonts w:ascii="Times New Roman" w:eastAsia="Calibri" w:hAnsi="Times New Roman" w:cs="Times New Roman"/>
          <w:bCs/>
          <w:sz w:val="28"/>
          <w:szCs w:val="28"/>
        </w:rPr>
        <w:t>формирование конкурсной документации на право осуществления перевозок по маршрутам регулярных перевозок</w:t>
      </w:r>
      <w:r w:rsidR="00610C4C"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 по нерегулируемому тарифу</w:t>
      </w:r>
      <w:r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, проведение открытого конкурса на право осуществления перевозок по маршрутам регулярных перевозок </w:t>
      </w:r>
      <w:r w:rsidR="00247CF6"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по нерегулируемому тарифу </w:t>
      </w:r>
      <w:r w:rsidRPr="00860FB3">
        <w:rPr>
          <w:rFonts w:ascii="Times New Roman" w:eastAsia="Calibri" w:hAnsi="Times New Roman" w:cs="Times New Roman"/>
          <w:bCs/>
          <w:sz w:val="28"/>
          <w:szCs w:val="28"/>
        </w:rPr>
        <w:t>(далее – открытый конкурс) в соответствии с федеральным законодательством, установление шкалы для оценки критериев на участие в открытом конкурсе;</w:t>
      </w:r>
    </w:p>
    <w:p w:rsidR="00207C45" w:rsidRPr="00860FB3" w:rsidRDefault="00247CF6" w:rsidP="00631735">
      <w:pPr>
        <w:pStyle w:val="ConsPlusNormal"/>
        <w:numPr>
          <w:ilvl w:val="0"/>
          <w:numId w:val="2"/>
        </w:numPr>
        <w:tabs>
          <w:tab w:val="left" w:pos="1134"/>
          <w:tab w:val="left" w:pos="1418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0FB3">
        <w:rPr>
          <w:rFonts w:ascii="Times New Roman" w:eastAsia="Calibri" w:hAnsi="Times New Roman" w:cs="Times New Roman"/>
          <w:bCs/>
          <w:sz w:val="28"/>
          <w:szCs w:val="28"/>
        </w:rPr>
        <w:t>утверждение порядка подготовки документа планирования регулярных перевозок по маршрутам регулярных перевозок</w:t>
      </w:r>
      <w:r w:rsidR="0034215C"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34215C" w:rsidRPr="00860FB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том числе</w:t>
      </w:r>
      <w:r w:rsidR="00B74771" w:rsidRPr="00860FB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внесение в него изменений</w:t>
      </w:r>
      <w:r w:rsidR="00B74771" w:rsidRPr="00860FB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860FB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07C45" w:rsidRPr="00860FB3" w:rsidRDefault="00247CF6" w:rsidP="00631735">
      <w:pPr>
        <w:pStyle w:val="ConsPlusNormal"/>
        <w:numPr>
          <w:ilvl w:val="0"/>
          <w:numId w:val="2"/>
        </w:numPr>
        <w:tabs>
          <w:tab w:val="left" w:pos="1134"/>
          <w:tab w:val="left" w:pos="1418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0FB3">
        <w:rPr>
          <w:rFonts w:ascii="Times New Roman" w:eastAsia="Calibri" w:hAnsi="Times New Roman" w:cs="Times New Roman"/>
          <w:bCs/>
          <w:sz w:val="28"/>
          <w:szCs w:val="28"/>
        </w:rPr>
        <w:t>утверждение</w:t>
      </w:r>
      <w:r w:rsidR="00207C45"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 документа планирования регулярных перевозок</w:t>
      </w:r>
      <w:r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 по маршрутам регулярных перевозок</w:t>
      </w:r>
      <w:r w:rsidR="0034215C"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34215C" w:rsidRPr="00860FB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том числе</w:t>
      </w:r>
      <w:r w:rsidR="00B74771" w:rsidRPr="00860FB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внесение в него изменений</w:t>
      </w:r>
      <w:r w:rsidR="00B74771" w:rsidRPr="00860FB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207C45" w:rsidRPr="00860FB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07C45" w:rsidRPr="00860FB3" w:rsidRDefault="00207C45" w:rsidP="00631735">
      <w:pPr>
        <w:pStyle w:val="ConsPlusNormal"/>
        <w:numPr>
          <w:ilvl w:val="0"/>
          <w:numId w:val="2"/>
        </w:numPr>
        <w:tabs>
          <w:tab w:val="left" w:pos="1134"/>
          <w:tab w:val="left" w:pos="1418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выдача, переоформление, </w:t>
      </w:r>
      <w:r w:rsidR="00F23996"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прекращение или </w:t>
      </w:r>
      <w:r w:rsidRPr="00860FB3">
        <w:rPr>
          <w:rFonts w:ascii="Times New Roman" w:eastAsia="Calibri" w:hAnsi="Times New Roman" w:cs="Times New Roman"/>
          <w:bCs/>
          <w:sz w:val="28"/>
          <w:szCs w:val="28"/>
        </w:rPr>
        <w:t>приостановление действия карт маршрутов регулярных перевозок;</w:t>
      </w:r>
    </w:p>
    <w:p w:rsidR="00207C45" w:rsidRPr="00860FB3" w:rsidRDefault="00207C45" w:rsidP="00631735">
      <w:pPr>
        <w:pStyle w:val="ConsPlusNormal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выдача, переоформление, </w:t>
      </w:r>
      <w:r w:rsidR="00F23996"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прекращение или </w:t>
      </w:r>
      <w:r w:rsidRPr="00860FB3">
        <w:rPr>
          <w:rFonts w:ascii="Times New Roman" w:eastAsia="Calibri" w:hAnsi="Times New Roman" w:cs="Times New Roman"/>
          <w:bCs/>
          <w:sz w:val="28"/>
          <w:szCs w:val="28"/>
        </w:rPr>
        <w:t>приостановление действия свидетельств об осуществлении перевозок по маршрутам регулярных перевозок</w:t>
      </w:r>
      <w:r w:rsidR="00290C1F" w:rsidRPr="00860FB3">
        <w:rPr>
          <w:rFonts w:ascii="Times New Roman" w:eastAsia="Calibri" w:hAnsi="Times New Roman" w:cs="Times New Roman"/>
          <w:bCs/>
          <w:sz w:val="28"/>
          <w:szCs w:val="28"/>
        </w:rPr>
        <w:t xml:space="preserve"> по нерегулируемым тарифам</w:t>
      </w:r>
      <w:r w:rsidRPr="00860FB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07C45" w:rsidRPr="00207C45" w:rsidRDefault="00207C45" w:rsidP="00631735">
      <w:pPr>
        <w:pStyle w:val="ConsPlusNormal"/>
        <w:numPr>
          <w:ilvl w:val="0"/>
          <w:numId w:val="2"/>
        </w:numPr>
        <w:tabs>
          <w:tab w:val="left" w:pos="851"/>
          <w:tab w:val="left" w:pos="1276"/>
          <w:tab w:val="left" w:pos="1418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7C45">
        <w:rPr>
          <w:rFonts w:ascii="Times New Roman" w:eastAsia="Calibri" w:hAnsi="Times New Roman" w:cs="Times New Roman"/>
          <w:bCs/>
          <w:sz w:val="28"/>
          <w:szCs w:val="28"/>
        </w:rPr>
        <w:t>организация мероприятий по обследованию пассажиропотоков, изучение географии поездок населения по маршрутам регулярных перевозок;</w:t>
      </w:r>
    </w:p>
    <w:p w:rsidR="00207C45" w:rsidRPr="00207C45" w:rsidRDefault="00207C45" w:rsidP="00631735">
      <w:pPr>
        <w:pStyle w:val="ConsPlusNormal"/>
        <w:numPr>
          <w:ilvl w:val="0"/>
          <w:numId w:val="2"/>
        </w:numPr>
        <w:tabs>
          <w:tab w:val="left" w:pos="851"/>
          <w:tab w:val="left" w:pos="1276"/>
          <w:tab w:val="left" w:pos="1418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7C45">
        <w:rPr>
          <w:rFonts w:ascii="Times New Roman" w:eastAsia="Calibri" w:hAnsi="Times New Roman" w:cs="Times New Roman"/>
          <w:bCs/>
          <w:sz w:val="28"/>
          <w:szCs w:val="28"/>
        </w:rPr>
        <w:t>прием граждан, рассмотрение их обращений по проблемам организации регулярных перевозок по маршрутам регулярных перевозок;</w:t>
      </w:r>
    </w:p>
    <w:p w:rsidR="00207C45" w:rsidRPr="00207C45" w:rsidRDefault="00207C45" w:rsidP="00631735">
      <w:pPr>
        <w:pStyle w:val="ConsPlusNormal"/>
        <w:numPr>
          <w:ilvl w:val="0"/>
          <w:numId w:val="2"/>
        </w:numPr>
        <w:tabs>
          <w:tab w:val="left" w:pos="-567"/>
          <w:tab w:val="left" w:pos="426"/>
          <w:tab w:val="left" w:pos="1276"/>
          <w:tab w:val="left" w:pos="1418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7C45">
        <w:rPr>
          <w:rFonts w:ascii="Times New Roman" w:eastAsia="Calibri" w:hAnsi="Times New Roman" w:cs="Times New Roman"/>
          <w:bCs/>
          <w:sz w:val="28"/>
          <w:szCs w:val="28"/>
        </w:rPr>
        <w:t>сбор сведений о работе транспорта общего пользования, осуществляющего регулярн</w:t>
      </w:r>
      <w:r w:rsidR="009E31B0">
        <w:rPr>
          <w:rFonts w:ascii="Times New Roman" w:eastAsia="Calibri" w:hAnsi="Times New Roman" w:cs="Times New Roman"/>
          <w:bCs/>
          <w:sz w:val="28"/>
          <w:szCs w:val="28"/>
        </w:rPr>
        <w:t>ые</w:t>
      </w:r>
      <w:r w:rsidRPr="00207C45">
        <w:rPr>
          <w:rFonts w:ascii="Times New Roman" w:eastAsia="Calibri" w:hAnsi="Times New Roman" w:cs="Times New Roman"/>
          <w:bCs/>
          <w:sz w:val="28"/>
          <w:szCs w:val="28"/>
        </w:rPr>
        <w:t xml:space="preserve"> перевозк</w:t>
      </w:r>
      <w:r w:rsidR="009E31B0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207C45">
        <w:rPr>
          <w:rFonts w:ascii="Times New Roman" w:eastAsia="Calibri" w:hAnsi="Times New Roman" w:cs="Times New Roman"/>
          <w:bCs/>
          <w:sz w:val="28"/>
          <w:szCs w:val="28"/>
        </w:rPr>
        <w:t xml:space="preserve"> населения по маршрутам регулярных перевозок;</w:t>
      </w:r>
    </w:p>
    <w:p w:rsidR="00207C45" w:rsidRPr="00207C45" w:rsidRDefault="00207C45" w:rsidP="00631735">
      <w:pPr>
        <w:pStyle w:val="ConsPlusNormal"/>
        <w:numPr>
          <w:ilvl w:val="0"/>
          <w:numId w:val="2"/>
        </w:numPr>
        <w:tabs>
          <w:tab w:val="left" w:pos="-567"/>
          <w:tab w:val="left" w:pos="284"/>
          <w:tab w:val="left" w:pos="851"/>
          <w:tab w:val="left" w:pos="1276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7C45">
        <w:rPr>
          <w:rFonts w:ascii="Times New Roman" w:eastAsia="Calibri" w:hAnsi="Times New Roman" w:cs="Times New Roman"/>
          <w:bCs/>
          <w:sz w:val="28"/>
          <w:szCs w:val="28"/>
        </w:rPr>
        <w:t>формирование статистической отчетности о работе транспорта общего пользо</w:t>
      </w:r>
      <w:r w:rsidR="009E31B0">
        <w:rPr>
          <w:rFonts w:ascii="Times New Roman" w:eastAsia="Calibri" w:hAnsi="Times New Roman" w:cs="Times New Roman"/>
          <w:bCs/>
          <w:sz w:val="28"/>
          <w:szCs w:val="28"/>
        </w:rPr>
        <w:t>вания, осуществляющего регулярные</w:t>
      </w:r>
      <w:r w:rsidRPr="00207C45">
        <w:rPr>
          <w:rFonts w:ascii="Times New Roman" w:eastAsia="Calibri" w:hAnsi="Times New Roman" w:cs="Times New Roman"/>
          <w:bCs/>
          <w:sz w:val="28"/>
          <w:szCs w:val="28"/>
        </w:rPr>
        <w:t xml:space="preserve"> перевозк</w:t>
      </w:r>
      <w:r w:rsidR="009E31B0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207C45">
        <w:rPr>
          <w:rFonts w:ascii="Times New Roman" w:eastAsia="Calibri" w:hAnsi="Times New Roman" w:cs="Times New Roman"/>
          <w:bCs/>
          <w:sz w:val="28"/>
          <w:szCs w:val="28"/>
        </w:rPr>
        <w:t xml:space="preserve"> населения по маршрутам регулярных перевозок;</w:t>
      </w:r>
    </w:p>
    <w:p w:rsidR="00207C45" w:rsidRPr="00207C45" w:rsidRDefault="00207C45" w:rsidP="00631735">
      <w:pPr>
        <w:pStyle w:val="ConsPlusNormal"/>
        <w:numPr>
          <w:ilvl w:val="0"/>
          <w:numId w:val="2"/>
        </w:numPr>
        <w:tabs>
          <w:tab w:val="left" w:pos="-567"/>
          <w:tab w:val="left" w:pos="284"/>
          <w:tab w:val="left" w:pos="851"/>
          <w:tab w:val="left" w:pos="1276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7C45">
        <w:rPr>
          <w:rFonts w:ascii="Times New Roman" w:eastAsia="Calibri" w:hAnsi="Times New Roman" w:cs="Times New Roman"/>
          <w:bCs/>
          <w:sz w:val="28"/>
          <w:szCs w:val="28"/>
        </w:rPr>
        <w:t>обращение в суд с заявлением о прекращении действия свидетельства об осуществлении перевозок по маршруту регулярных перевозок;</w:t>
      </w:r>
    </w:p>
    <w:p w:rsidR="001C79F2" w:rsidRPr="00374016" w:rsidRDefault="00207C45" w:rsidP="00631735">
      <w:pPr>
        <w:pStyle w:val="a7"/>
        <w:widowControl/>
        <w:numPr>
          <w:ilvl w:val="0"/>
          <w:numId w:val="2"/>
        </w:numPr>
        <w:tabs>
          <w:tab w:val="left" w:pos="-567"/>
          <w:tab w:val="left" w:pos="284"/>
          <w:tab w:val="left" w:pos="851"/>
          <w:tab w:val="left" w:pos="1276"/>
        </w:tabs>
        <w:adjustRightInd/>
        <w:ind w:left="0" w:firstLine="709"/>
        <w:rPr>
          <w:rFonts w:eastAsia="Calibri"/>
          <w:bCs/>
          <w:szCs w:val="28"/>
        </w:rPr>
      </w:pPr>
      <w:r w:rsidRPr="00374016">
        <w:rPr>
          <w:rFonts w:eastAsia="Calibri"/>
          <w:bCs/>
          <w:szCs w:val="28"/>
        </w:rPr>
        <w:t>ведение реестра</w:t>
      </w:r>
      <w:r w:rsidR="001C79F2" w:rsidRPr="00374016">
        <w:rPr>
          <w:rFonts w:eastAsia="Calibri"/>
          <w:bCs/>
          <w:szCs w:val="28"/>
        </w:rPr>
        <w:t xml:space="preserve"> маршрутов регулярных перевозок и</w:t>
      </w:r>
      <w:r w:rsidR="001C79F2" w:rsidRPr="00374016">
        <w:rPr>
          <w:rFonts w:eastAsiaTheme="minorHAnsi"/>
          <w:szCs w:val="28"/>
          <w:lang w:eastAsia="en-US"/>
        </w:rPr>
        <w:t xml:space="preserve"> размещение сведений, включенных в реестр маршрутов регулярных перевозок (за </w:t>
      </w:r>
      <w:r w:rsidR="001C79F2" w:rsidRPr="00374016">
        <w:rPr>
          <w:rFonts w:eastAsiaTheme="minorHAnsi"/>
          <w:szCs w:val="28"/>
          <w:lang w:eastAsia="en-US"/>
        </w:rPr>
        <w:lastRenderedPageBreak/>
        <w:t>исключением сведений о месте жительства индивидуального предпринимателя), на официальном сайте в информационно-телекоммуникационной сети «Интернет»</w:t>
      </w:r>
      <w:r w:rsidR="00290C1F">
        <w:rPr>
          <w:rFonts w:eastAsiaTheme="minorHAnsi"/>
          <w:szCs w:val="28"/>
          <w:lang w:eastAsia="en-US"/>
        </w:rPr>
        <w:t>;</w:t>
      </w:r>
    </w:p>
    <w:p w:rsidR="00207C45" w:rsidRPr="001C79F2" w:rsidRDefault="001C79F2" w:rsidP="00631735">
      <w:pPr>
        <w:pStyle w:val="ConsPlusNormal"/>
        <w:numPr>
          <w:ilvl w:val="0"/>
          <w:numId w:val="2"/>
        </w:numPr>
        <w:tabs>
          <w:tab w:val="left" w:pos="-567"/>
          <w:tab w:val="left" w:pos="284"/>
          <w:tab w:val="left" w:pos="851"/>
          <w:tab w:val="left" w:pos="1276"/>
        </w:tabs>
        <w:adjustRightInd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C79F2">
        <w:rPr>
          <w:rFonts w:ascii="Times New Roman" w:eastAsia="Calibri" w:hAnsi="Times New Roman" w:cs="Times New Roman"/>
          <w:bCs/>
          <w:sz w:val="28"/>
          <w:szCs w:val="28"/>
        </w:rPr>
        <w:t>организация контроля в пределах своей компетенции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A25D4" w:rsidRDefault="003A25D4" w:rsidP="00631735">
      <w:pPr>
        <w:widowControl/>
        <w:tabs>
          <w:tab w:val="left" w:pos="993"/>
        </w:tabs>
        <w:ind w:firstLine="709"/>
        <w:rPr>
          <w:rFonts w:eastAsiaTheme="minorHAnsi"/>
          <w:szCs w:val="28"/>
          <w:lang w:eastAsia="en-US"/>
        </w:rPr>
      </w:pPr>
      <w:r>
        <w:rPr>
          <w:rFonts w:eastAsia="Calibri"/>
          <w:bCs/>
          <w:szCs w:val="28"/>
        </w:rPr>
        <w:t xml:space="preserve">2. </w:t>
      </w:r>
      <w:r>
        <w:rPr>
          <w:rFonts w:eastAsiaTheme="minorHAnsi"/>
          <w:szCs w:val="28"/>
          <w:lang w:eastAsia="en-US"/>
        </w:rPr>
        <w:t xml:space="preserve">Полномочия, </w:t>
      </w:r>
      <w:r w:rsidRPr="00CF279B">
        <w:rPr>
          <w:rFonts w:eastAsiaTheme="minorHAnsi"/>
          <w:szCs w:val="28"/>
          <w:lang w:eastAsia="en-US"/>
        </w:rPr>
        <w:t xml:space="preserve">указанные в </w:t>
      </w:r>
      <w:hyperlink r:id="rId11" w:history="1">
        <w:r w:rsidRPr="00CF279B">
          <w:rPr>
            <w:rFonts w:eastAsiaTheme="minorHAnsi"/>
            <w:szCs w:val="28"/>
            <w:lang w:eastAsia="en-US"/>
          </w:rPr>
          <w:t>части 1</w:t>
        </w:r>
      </w:hyperlink>
      <w:r w:rsidRPr="00CF279B">
        <w:rPr>
          <w:rFonts w:eastAsiaTheme="minorHAnsi"/>
          <w:szCs w:val="28"/>
          <w:lang w:eastAsia="en-US"/>
        </w:rPr>
        <w:t xml:space="preserve"> настоящей</w:t>
      </w:r>
      <w:r>
        <w:rPr>
          <w:rFonts w:eastAsiaTheme="minorHAnsi"/>
          <w:szCs w:val="28"/>
          <w:lang w:eastAsia="en-US"/>
        </w:rPr>
        <w:t xml:space="preserve"> статьи, перераспределяются между органами местного самоуправления городского округа город Тверь</w:t>
      </w:r>
      <w:r w:rsidR="00F9533E">
        <w:rPr>
          <w:rFonts w:eastAsiaTheme="minorHAnsi"/>
          <w:szCs w:val="28"/>
          <w:lang w:eastAsia="en-US"/>
        </w:rPr>
        <w:t xml:space="preserve">, </w:t>
      </w:r>
      <w:r w:rsidR="00F9533E">
        <w:rPr>
          <w:szCs w:val="28"/>
        </w:rPr>
        <w:t xml:space="preserve">муниципального образования Тверской области «Калининский район» </w:t>
      </w:r>
      <w:r>
        <w:rPr>
          <w:rFonts w:eastAsiaTheme="minorHAnsi"/>
          <w:szCs w:val="28"/>
          <w:lang w:eastAsia="en-US"/>
        </w:rPr>
        <w:t xml:space="preserve"> и органами государственной власти Тверской области на неограниченный срок, но не менее срока полномочий Законодательного Собрания Тверской области шестого созыва.</w:t>
      </w:r>
    </w:p>
    <w:p w:rsidR="003A25D4" w:rsidRDefault="003A25D4" w:rsidP="003A25D4">
      <w:pPr>
        <w:widowControl/>
        <w:ind w:firstLine="540"/>
        <w:rPr>
          <w:rFonts w:eastAsiaTheme="minorHAnsi"/>
          <w:szCs w:val="28"/>
          <w:lang w:eastAsia="en-US"/>
        </w:rPr>
      </w:pPr>
    </w:p>
    <w:p w:rsidR="003A25D4" w:rsidRDefault="003A25D4" w:rsidP="00631735">
      <w:pPr>
        <w:widowControl/>
        <w:ind w:firstLine="709"/>
        <w:outlineLvl w:val="0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Статья 3</w:t>
      </w:r>
    </w:p>
    <w:p w:rsidR="003A25D4" w:rsidRDefault="003A25D4" w:rsidP="00631735">
      <w:pPr>
        <w:widowControl/>
        <w:ind w:firstLine="709"/>
        <w:rPr>
          <w:rFonts w:eastAsiaTheme="minorHAnsi"/>
          <w:szCs w:val="28"/>
          <w:lang w:eastAsia="en-US"/>
        </w:rPr>
      </w:pPr>
    </w:p>
    <w:p w:rsidR="003A25D4" w:rsidRPr="00CF279B" w:rsidRDefault="003A25D4" w:rsidP="00631735">
      <w:pPr>
        <w:widowControl/>
        <w:ind w:firstLine="709"/>
        <w:rPr>
          <w:rFonts w:eastAsiaTheme="minorHAnsi"/>
          <w:szCs w:val="28"/>
          <w:lang w:eastAsia="en-US"/>
        </w:rPr>
      </w:pPr>
      <w:r w:rsidRPr="00CF279B">
        <w:rPr>
          <w:rFonts w:eastAsiaTheme="minorHAnsi"/>
          <w:szCs w:val="28"/>
          <w:lang w:eastAsia="en-US"/>
        </w:rPr>
        <w:t xml:space="preserve">1. Полномочия </w:t>
      </w:r>
      <w:r w:rsidR="00B747C5">
        <w:rPr>
          <w:rFonts w:eastAsiaTheme="minorHAnsi"/>
          <w:szCs w:val="28"/>
          <w:lang w:eastAsia="en-US"/>
        </w:rPr>
        <w:t xml:space="preserve">по </w:t>
      </w:r>
      <w:r w:rsidRPr="00CF279B">
        <w:rPr>
          <w:rFonts w:eastAsiaTheme="minorHAnsi"/>
          <w:szCs w:val="28"/>
          <w:lang w:eastAsia="en-US"/>
        </w:rPr>
        <w:t xml:space="preserve">организации регулярных перевозок, указанные в </w:t>
      </w:r>
      <w:hyperlink r:id="rId12" w:history="1">
        <w:r w:rsidRPr="00CF279B">
          <w:rPr>
            <w:rFonts w:eastAsiaTheme="minorHAnsi"/>
            <w:szCs w:val="28"/>
            <w:lang w:eastAsia="en-US"/>
          </w:rPr>
          <w:t>части 1 статьи 2</w:t>
        </w:r>
      </w:hyperlink>
      <w:r w:rsidR="0043595F" w:rsidRPr="00CF279B">
        <w:rPr>
          <w:rFonts w:eastAsiaTheme="minorHAnsi"/>
          <w:szCs w:val="28"/>
          <w:lang w:eastAsia="en-US"/>
        </w:rPr>
        <w:t xml:space="preserve"> настоящего з</w:t>
      </w:r>
      <w:r w:rsidRPr="00CF279B">
        <w:rPr>
          <w:rFonts w:eastAsiaTheme="minorHAnsi"/>
          <w:szCs w:val="28"/>
          <w:lang w:eastAsia="en-US"/>
        </w:rPr>
        <w:t>акона, осуществляются Правительством Тверской области непосредственно или через уполномоченные им исполнительные органы государственной власти Тверской области (далее - уполномоченные органы) либо подведомственные им государственные казенные учреждения Тверской области.</w:t>
      </w:r>
    </w:p>
    <w:p w:rsidR="003A25D4" w:rsidRPr="00CF279B" w:rsidRDefault="003A25D4" w:rsidP="00631735">
      <w:pPr>
        <w:widowControl/>
        <w:ind w:firstLine="709"/>
        <w:rPr>
          <w:rFonts w:eastAsiaTheme="minorHAnsi"/>
          <w:szCs w:val="28"/>
          <w:lang w:eastAsia="en-US"/>
        </w:rPr>
      </w:pPr>
      <w:r w:rsidRPr="00CF279B">
        <w:rPr>
          <w:rFonts w:eastAsiaTheme="minorHAnsi"/>
          <w:szCs w:val="28"/>
          <w:lang w:eastAsia="en-US"/>
        </w:rPr>
        <w:t xml:space="preserve">2. Полномочия </w:t>
      </w:r>
      <w:r w:rsidR="00B747C5">
        <w:rPr>
          <w:rFonts w:eastAsiaTheme="minorHAnsi"/>
          <w:szCs w:val="28"/>
          <w:lang w:eastAsia="en-US"/>
        </w:rPr>
        <w:t xml:space="preserve">по </w:t>
      </w:r>
      <w:r w:rsidRPr="00CF279B">
        <w:rPr>
          <w:rFonts w:eastAsiaTheme="minorHAnsi"/>
          <w:szCs w:val="28"/>
          <w:lang w:eastAsia="en-US"/>
        </w:rPr>
        <w:t xml:space="preserve">организации регулярных перевозок, указанные в </w:t>
      </w:r>
      <w:hyperlink r:id="rId13" w:history="1">
        <w:r w:rsidRPr="00CF279B">
          <w:rPr>
            <w:rFonts w:eastAsiaTheme="minorHAnsi"/>
            <w:szCs w:val="28"/>
            <w:lang w:eastAsia="en-US"/>
          </w:rPr>
          <w:t>части 1 статьи 2</w:t>
        </w:r>
      </w:hyperlink>
      <w:r w:rsidRPr="00CF279B">
        <w:rPr>
          <w:rFonts w:eastAsiaTheme="minorHAnsi"/>
          <w:szCs w:val="28"/>
          <w:lang w:eastAsia="en-US"/>
        </w:rPr>
        <w:t xml:space="preserve"> настоящего </w:t>
      </w:r>
      <w:r w:rsidR="0043595F" w:rsidRPr="00CF279B">
        <w:rPr>
          <w:rFonts w:eastAsiaTheme="minorHAnsi"/>
          <w:szCs w:val="28"/>
          <w:lang w:eastAsia="en-US"/>
        </w:rPr>
        <w:t>з</w:t>
      </w:r>
      <w:r w:rsidRPr="00CF279B">
        <w:rPr>
          <w:rFonts w:eastAsiaTheme="minorHAnsi"/>
          <w:szCs w:val="28"/>
          <w:lang w:eastAsia="en-US"/>
        </w:rPr>
        <w:t>акона, осуществляются за счет средств областного бюджета Тверской области.</w:t>
      </w:r>
    </w:p>
    <w:p w:rsidR="00D93190" w:rsidRPr="008028E5" w:rsidRDefault="00D93190" w:rsidP="003A25D4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738EB" w:rsidRDefault="00D93190" w:rsidP="00631735">
      <w:pPr>
        <w:widowControl/>
        <w:ind w:firstLine="709"/>
        <w:rPr>
          <w:b/>
          <w:szCs w:val="28"/>
        </w:rPr>
      </w:pPr>
      <w:r w:rsidRPr="00E3567F">
        <w:rPr>
          <w:b/>
          <w:szCs w:val="28"/>
        </w:rPr>
        <w:t xml:space="preserve">Статья </w:t>
      </w:r>
      <w:r w:rsidR="000738EB">
        <w:rPr>
          <w:b/>
          <w:szCs w:val="28"/>
        </w:rPr>
        <w:t>4</w:t>
      </w:r>
    </w:p>
    <w:p w:rsidR="000738EB" w:rsidRPr="001831E7" w:rsidRDefault="000738EB" w:rsidP="00631735">
      <w:pPr>
        <w:widowControl/>
        <w:ind w:firstLine="709"/>
        <w:rPr>
          <w:rFonts w:eastAsia="Calibri"/>
          <w:b/>
          <w:bCs/>
          <w:szCs w:val="28"/>
        </w:rPr>
      </w:pPr>
    </w:p>
    <w:p w:rsidR="00731F40" w:rsidRDefault="00D93190" w:rsidP="00631735">
      <w:pPr>
        <w:widowControl/>
        <w:ind w:firstLine="709"/>
        <w:rPr>
          <w:rFonts w:eastAsia="Calibri"/>
          <w:szCs w:val="28"/>
        </w:rPr>
      </w:pPr>
      <w:r w:rsidRPr="005879A7">
        <w:rPr>
          <w:szCs w:val="28"/>
        </w:rPr>
        <w:t xml:space="preserve">Прекратить </w:t>
      </w:r>
      <w:r>
        <w:rPr>
          <w:szCs w:val="28"/>
        </w:rPr>
        <w:t xml:space="preserve">с 1 </w:t>
      </w:r>
      <w:r w:rsidR="000738EB">
        <w:rPr>
          <w:szCs w:val="28"/>
        </w:rPr>
        <w:t>января</w:t>
      </w:r>
      <w:r>
        <w:rPr>
          <w:szCs w:val="28"/>
        </w:rPr>
        <w:t xml:space="preserve"> 20</w:t>
      </w:r>
      <w:r w:rsidR="000738EB">
        <w:rPr>
          <w:szCs w:val="28"/>
        </w:rPr>
        <w:t>20</w:t>
      </w:r>
      <w:r>
        <w:rPr>
          <w:szCs w:val="28"/>
        </w:rPr>
        <w:t xml:space="preserve"> года осуществление органами местного самоуправления городского округа город Тверь отдельных государственных полномочий Тверской области по организации </w:t>
      </w:r>
      <w:r>
        <w:rPr>
          <w:rFonts w:eastAsia="Calibri"/>
          <w:szCs w:val="28"/>
        </w:rPr>
        <w:t>регулярных перевозок пассажиров и багажа автомобильным транспортом  по межмуниципальным маршрутам регулярных перевозок в Тверской области, п</w:t>
      </w:r>
      <w:r w:rsidR="008A0CC7">
        <w:rPr>
          <w:rFonts w:eastAsia="Calibri"/>
          <w:szCs w:val="28"/>
        </w:rPr>
        <w:t>е</w:t>
      </w:r>
      <w:r>
        <w:rPr>
          <w:rFonts w:eastAsia="Calibri"/>
          <w:szCs w:val="28"/>
        </w:rPr>
        <w:t xml:space="preserve">реданных им в соответствии с законом Тверской области от 24.07.2012 № 75-ЗО </w:t>
      </w:r>
      <w:r w:rsidR="00631735">
        <w:rPr>
          <w:rFonts w:eastAsia="Calibri"/>
          <w:szCs w:val="28"/>
        </w:rPr>
        <w:t xml:space="preserve">                  </w:t>
      </w:r>
      <w:r>
        <w:rPr>
          <w:rFonts w:eastAsia="Calibri"/>
          <w:szCs w:val="28"/>
        </w:rPr>
        <w:t>«</w:t>
      </w:r>
      <w:r w:rsidRPr="005879A7">
        <w:rPr>
          <w:rFonts w:eastAsia="Calibri"/>
          <w:szCs w:val="28"/>
        </w:rPr>
        <w:t>О наделении органов местного самоуправления Тверской области отдельными государственными полномочиями Тверской области по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</w:t>
      </w:r>
      <w:r>
        <w:rPr>
          <w:rFonts w:eastAsia="Calibri"/>
          <w:szCs w:val="28"/>
        </w:rPr>
        <w:t>»</w:t>
      </w:r>
      <w:r w:rsidR="00724328">
        <w:rPr>
          <w:rFonts w:eastAsia="Calibri"/>
          <w:szCs w:val="28"/>
        </w:rPr>
        <w:t xml:space="preserve"> (далее – отдельные государственные полномочия)</w:t>
      </w:r>
      <w:r>
        <w:rPr>
          <w:rFonts w:eastAsia="Calibri"/>
          <w:szCs w:val="28"/>
        </w:rPr>
        <w:t xml:space="preserve">, </w:t>
      </w:r>
      <w:r w:rsidRPr="0034215C">
        <w:rPr>
          <w:rFonts w:eastAsia="Calibri"/>
          <w:szCs w:val="28"/>
        </w:rPr>
        <w:t xml:space="preserve">в связи </w:t>
      </w:r>
      <w:r w:rsidR="002A4E48">
        <w:rPr>
          <w:rFonts w:eastAsia="Calibri"/>
          <w:szCs w:val="28"/>
        </w:rPr>
        <w:t xml:space="preserve">с </w:t>
      </w:r>
      <w:r w:rsidRPr="0034215C">
        <w:rPr>
          <w:rFonts w:eastAsia="Calibri"/>
          <w:szCs w:val="28"/>
        </w:rPr>
        <w:t>наступлением</w:t>
      </w:r>
      <w:r>
        <w:rPr>
          <w:rFonts w:eastAsia="Calibri"/>
          <w:szCs w:val="28"/>
        </w:rPr>
        <w:t xml:space="preserve"> обстоятельств, при которых отдельные государственные полномочия могут быть осуществлены наиболее эффективно органами государс</w:t>
      </w:r>
      <w:r w:rsidR="00731F40">
        <w:rPr>
          <w:rFonts w:eastAsia="Calibri"/>
          <w:szCs w:val="28"/>
        </w:rPr>
        <w:t>твенной власти Тверской области.</w:t>
      </w:r>
    </w:p>
    <w:p w:rsidR="00631735" w:rsidRDefault="00631735" w:rsidP="00631735">
      <w:pPr>
        <w:widowControl/>
        <w:ind w:firstLine="709"/>
        <w:rPr>
          <w:b/>
        </w:rPr>
      </w:pPr>
    </w:p>
    <w:p w:rsidR="000738EB" w:rsidRDefault="000738EB" w:rsidP="00631735">
      <w:pPr>
        <w:widowControl/>
        <w:ind w:firstLine="709"/>
        <w:rPr>
          <w:b/>
          <w:szCs w:val="28"/>
        </w:rPr>
      </w:pPr>
      <w:r>
        <w:rPr>
          <w:b/>
        </w:rPr>
        <w:t>Статья 5</w:t>
      </w:r>
    </w:p>
    <w:p w:rsidR="00D93190" w:rsidRPr="00196ACC" w:rsidRDefault="00D93190" w:rsidP="00D93190">
      <w:pPr>
        <w:ind w:right="284" w:firstLine="709"/>
        <w:rPr>
          <w:b/>
        </w:rPr>
      </w:pPr>
    </w:p>
    <w:p w:rsidR="00290C1F" w:rsidRPr="00860FB3" w:rsidRDefault="00631735" w:rsidP="00631735">
      <w:pPr>
        <w:pStyle w:val="a7"/>
        <w:widowControl/>
        <w:numPr>
          <w:ilvl w:val="0"/>
          <w:numId w:val="4"/>
        </w:numPr>
        <w:tabs>
          <w:tab w:val="left" w:pos="993"/>
        </w:tabs>
        <w:ind w:left="0" w:firstLine="709"/>
        <w:rPr>
          <w:rFonts w:eastAsiaTheme="minorHAnsi"/>
          <w:szCs w:val="28"/>
          <w:lang w:eastAsia="en-US"/>
        </w:rPr>
      </w:pPr>
      <w:r w:rsidRPr="00A12C2D">
        <w:rPr>
          <w:rFonts w:eastAsia="Calibri"/>
        </w:rPr>
        <w:t xml:space="preserve">Органам местного самоуправления городского округа город Тверь, осуществляющим отдельные государственные полномочия, обеспечить передачу документов, подтверждающих выдачу свидетельств </w:t>
      </w:r>
      <w:r w:rsidRPr="00A12C2D">
        <w:rPr>
          <w:rFonts w:eastAsia="Calibri"/>
          <w:bCs/>
        </w:rPr>
        <w:t xml:space="preserve">об </w:t>
      </w:r>
      <w:r w:rsidRPr="00A12C2D">
        <w:rPr>
          <w:rFonts w:eastAsia="Calibri"/>
          <w:bCs/>
        </w:rPr>
        <w:lastRenderedPageBreak/>
        <w:t xml:space="preserve">осуществлении перевозок по </w:t>
      </w:r>
      <w:r w:rsidRPr="00631735">
        <w:rPr>
          <w:rFonts w:eastAsia="Calibri"/>
          <w:lang w:eastAsia="en-US"/>
        </w:rPr>
        <w:t>межмуниципальным маршрутам регулярных перевозок</w:t>
      </w:r>
      <w:r w:rsidRPr="00631735">
        <w:rPr>
          <w:rFonts w:eastAsia="Calibri"/>
        </w:rPr>
        <w:t xml:space="preserve">, </w:t>
      </w:r>
      <w:r w:rsidRPr="00631735">
        <w:rPr>
          <w:rFonts w:eastAsia="Calibri"/>
          <w:lang w:eastAsia="en-US"/>
        </w:rPr>
        <w:t>карт межмуниципальных маршрутов</w:t>
      </w:r>
      <w:r w:rsidRPr="00A12C2D">
        <w:rPr>
          <w:rFonts w:eastAsia="Calibri"/>
          <w:bCs/>
        </w:rPr>
        <w:t xml:space="preserve"> регулярных перевозок</w:t>
      </w:r>
      <w:r w:rsidRPr="00A12C2D">
        <w:rPr>
          <w:rFonts w:eastAsia="Calibri"/>
        </w:rPr>
        <w:t xml:space="preserve">, а также заключенные муниципальные контракты, утвержденные в соответствующем порядке расписания движения автобусов по </w:t>
      </w:r>
      <w:r w:rsidRPr="00631735">
        <w:rPr>
          <w:rFonts w:eastAsia="Calibri"/>
          <w:lang w:eastAsia="en-US"/>
        </w:rPr>
        <w:t>межмуниципальным маршрутам регулярных перевозок</w:t>
      </w:r>
      <w:r w:rsidRPr="00A12C2D">
        <w:rPr>
          <w:rFonts w:eastAsia="Calibri"/>
        </w:rPr>
        <w:t xml:space="preserve">, договоры на организацию транспортного обслуживания по </w:t>
      </w:r>
      <w:r w:rsidRPr="00631735">
        <w:rPr>
          <w:rFonts w:eastAsia="Calibri"/>
          <w:lang w:eastAsia="en-US"/>
        </w:rPr>
        <w:t>межмуниципальным маршрутам регулярных перевозок</w:t>
      </w:r>
      <w:r w:rsidRPr="00A12C2D">
        <w:rPr>
          <w:rFonts w:eastAsia="Calibri"/>
        </w:rPr>
        <w:t xml:space="preserve"> и иные соответствующие документы, перечень которых устанавливается Правительством Тверской области или уполномоченным им исполнительным органом государственной власти Тверской области, осуществляющим на территории Тверской области исполнительно-распорядительную деятельность в сферах транспорта и дорожной деятельности, уполномоченному Правительством Тверской области исполнительному органу государственной власти Тверской области, осуществляющему на территории Тверской области исполнительно-распорядительную деятельность в сферах транспорта и дорожной деятельности, не позднее 5 сентября 2019 года.</w:t>
      </w:r>
    </w:p>
    <w:p w:rsidR="009C66E3" w:rsidRPr="00860FB3" w:rsidRDefault="00290C1F" w:rsidP="00631735">
      <w:pPr>
        <w:pStyle w:val="a7"/>
        <w:widowControl/>
        <w:numPr>
          <w:ilvl w:val="0"/>
          <w:numId w:val="4"/>
        </w:numPr>
        <w:tabs>
          <w:tab w:val="left" w:pos="993"/>
        </w:tabs>
        <w:ind w:left="0" w:firstLine="709"/>
        <w:rPr>
          <w:rFonts w:eastAsiaTheme="minorHAnsi"/>
          <w:szCs w:val="28"/>
          <w:lang w:eastAsia="en-US"/>
        </w:rPr>
      </w:pPr>
      <w:r w:rsidRPr="00860FB3">
        <w:rPr>
          <w:rFonts w:eastAsia="Calibri"/>
          <w:szCs w:val="28"/>
        </w:rPr>
        <w:t>Органам местного самоуправления городского округа город Тверь</w:t>
      </w:r>
      <w:r w:rsidRPr="00860FB3">
        <w:rPr>
          <w:rFonts w:eastAsia="Calibri"/>
          <w:i/>
          <w:szCs w:val="28"/>
        </w:rPr>
        <w:t>,</w:t>
      </w:r>
      <w:r w:rsidRPr="00860FB3">
        <w:rPr>
          <w:rFonts w:eastAsia="Calibri"/>
          <w:szCs w:val="28"/>
        </w:rPr>
        <w:t xml:space="preserve"> осуществляющим отдельные государственные полномочия, обеспечить</w:t>
      </w:r>
      <w:r w:rsidRPr="00860FB3">
        <w:rPr>
          <w:szCs w:val="28"/>
        </w:rPr>
        <w:t xml:space="preserve"> </w:t>
      </w:r>
      <w:r w:rsidRPr="00860FB3">
        <w:rPr>
          <w:rFonts w:eastAsiaTheme="minorHAnsi"/>
          <w:szCs w:val="28"/>
          <w:lang w:eastAsia="en-US"/>
        </w:rPr>
        <w:t xml:space="preserve">представление сведений и отчетов об осуществлении переданных им отдельных государственных полномочий, предусмотренных статьей </w:t>
      </w:r>
      <w:r w:rsidRPr="00860FB3">
        <w:rPr>
          <w:rFonts w:eastAsia="Calibri"/>
          <w:szCs w:val="28"/>
        </w:rPr>
        <w:t>8 закона Тверской области от 24.07.2012 № 75-ЗО «О наделении органов местного самоуправления Тверской области отдельными государственными полномочиями Тверской области по организации регулярных перевозок пассажиров и багажа автомобильным транспортом по межмуниципальным маршрутам регулярных перевозок в Тверской области»</w:t>
      </w:r>
      <w:r w:rsidR="002A4E48">
        <w:rPr>
          <w:rFonts w:eastAsia="Calibri"/>
          <w:szCs w:val="28"/>
        </w:rPr>
        <w:t>,</w:t>
      </w:r>
      <w:r w:rsidRPr="00860FB3">
        <w:rPr>
          <w:rFonts w:eastAsia="Calibri"/>
          <w:szCs w:val="28"/>
        </w:rPr>
        <w:t xml:space="preserve"> уполномоченному Правительством Тверской области исполнительному органу государственной власти Тверской области, осуществляющему на территории Тверской области исполнительно-распорядительную деятельность в сферах транспорта и дорожной деятельности, не позднее 15 января 2020 года</w:t>
      </w:r>
      <w:r w:rsidRPr="00860FB3">
        <w:rPr>
          <w:rFonts w:eastAsiaTheme="minorHAnsi"/>
          <w:szCs w:val="28"/>
          <w:lang w:eastAsia="en-US"/>
        </w:rPr>
        <w:t>.</w:t>
      </w:r>
    </w:p>
    <w:p w:rsidR="00B413A6" w:rsidRPr="00860FB3" w:rsidRDefault="005040C5" w:rsidP="00631735">
      <w:pPr>
        <w:pStyle w:val="a7"/>
        <w:widowControl/>
        <w:numPr>
          <w:ilvl w:val="0"/>
          <w:numId w:val="4"/>
        </w:numPr>
        <w:tabs>
          <w:tab w:val="left" w:pos="993"/>
        </w:tabs>
        <w:ind w:left="0" w:firstLine="709"/>
        <w:rPr>
          <w:rFonts w:eastAsiaTheme="minorHAnsi"/>
          <w:szCs w:val="28"/>
          <w:lang w:eastAsia="en-US"/>
        </w:rPr>
      </w:pPr>
      <w:r w:rsidRPr="00860FB3">
        <w:rPr>
          <w:rFonts w:eastAsia="Calibri"/>
          <w:szCs w:val="28"/>
        </w:rPr>
        <w:t>Органам местного самоуправления городского округа город Тверь</w:t>
      </w:r>
      <w:r w:rsidRPr="00860FB3">
        <w:rPr>
          <w:rFonts w:eastAsia="Calibri"/>
          <w:i/>
          <w:szCs w:val="28"/>
        </w:rPr>
        <w:t>,</w:t>
      </w:r>
      <w:r w:rsidRPr="00860FB3">
        <w:rPr>
          <w:rFonts w:eastAsia="Calibri"/>
          <w:szCs w:val="28"/>
        </w:rPr>
        <w:t xml:space="preserve"> осуществляющим отдельные государственные полномочия, обеспечить </w:t>
      </w:r>
      <w:r w:rsidR="00F63D43" w:rsidRPr="00860FB3">
        <w:rPr>
          <w:rFonts w:eastAsia="Calibri"/>
          <w:szCs w:val="28"/>
        </w:rPr>
        <w:t xml:space="preserve">в порядке, установленном законодательством, возврат неиспользованных финансовых средств, выделенных на осуществление отдельных государственных полномочий, а также </w:t>
      </w:r>
      <w:r w:rsidR="006D7CAA" w:rsidRPr="00860FB3">
        <w:rPr>
          <w:rFonts w:eastAsiaTheme="minorHAnsi"/>
          <w:szCs w:val="28"/>
          <w:lang w:eastAsia="en-US"/>
        </w:rPr>
        <w:t>материальных средств, переданных для осуществления отдельных государственных полномочий</w:t>
      </w:r>
      <w:r w:rsidR="000315FE" w:rsidRPr="00860FB3">
        <w:rPr>
          <w:rFonts w:eastAsiaTheme="minorHAnsi"/>
          <w:szCs w:val="28"/>
          <w:lang w:eastAsia="en-US"/>
        </w:rPr>
        <w:t xml:space="preserve">, </w:t>
      </w:r>
      <w:r w:rsidR="00290C1F" w:rsidRPr="00860FB3">
        <w:rPr>
          <w:rFonts w:eastAsia="Calibri"/>
          <w:szCs w:val="28"/>
        </w:rPr>
        <w:t>не позднее</w:t>
      </w:r>
      <w:r w:rsidR="000315FE" w:rsidRPr="00860FB3">
        <w:rPr>
          <w:rFonts w:eastAsiaTheme="minorHAnsi"/>
          <w:szCs w:val="28"/>
          <w:lang w:eastAsia="en-US"/>
        </w:rPr>
        <w:t xml:space="preserve"> </w:t>
      </w:r>
      <w:r w:rsidR="0043177A" w:rsidRPr="00860FB3">
        <w:rPr>
          <w:rFonts w:eastAsiaTheme="minorHAnsi"/>
          <w:szCs w:val="28"/>
          <w:lang w:eastAsia="en-US"/>
        </w:rPr>
        <w:t>3</w:t>
      </w:r>
      <w:r w:rsidR="000315FE" w:rsidRPr="00860FB3">
        <w:rPr>
          <w:rFonts w:eastAsiaTheme="minorHAnsi"/>
          <w:szCs w:val="28"/>
          <w:lang w:eastAsia="en-US"/>
        </w:rPr>
        <w:t>1 января 2020 года.</w:t>
      </w:r>
    </w:p>
    <w:p w:rsidR="00631735" w:rsidRPr="00F63D43" w:rsidRDefault="00631735" w:rsidP="00F63D43">
      <w:pPr>
        <w:pStyle w:val="a7"/>
        <w:widowControl/>
        <w:ind w:left="540" w:right="-1" w:firstLine="0"/>
        <w:rPr>
          <w:szCs w:val="28"/>
        </w:rPr>
      </w:pPr>
    </w:p>
    <w:p w:rsidR="00D93190" w:rsidRDefault="000738EB" w:rsidP="00D93190">
      <w:pPr>
        <w:ind w:right="-1" w:firstLine="709"/>
        <w:rPr>
          <w:b/>
          <w:szCs w:val="28"/>
        </w:rPr>
      </w:pPr>
      <w:r>
        <w:rPr>
          <w:b/>
          <w:szCs w:val="28"/>
        </w:rPr>
        <w:t>Статья 6</w:t>
      </w:r>
    </w:p>
    <w:p w:rsidR="00631735" w:rsidRPr="005879A7" w:rsidRDefault="00631735" w:rsidP="00D93190">
      <w:pPr>
        <w:ind w:right="-1" w:firstLine="709"/>
        <w:rPr>
          <w:b/>
          <w:szCs w:val="28"/>
        </w:rPr>
      </w:pPr>
    </w:p>
    <w:p w:rsidR="00D93190" w:rsidRDefault="00D93190" w:rsidP="00D93190">
      <w:pPr>
        <w:ind w:right="-1" w:firstLine="709"/>
      </w:pPr>
      <w:r>
        <w:t>Признать утратившими силу:</w:t>
      </w:r>
    </w:p>
    <w:p w:rsidR="00D93190" w:rsidRDefault="00D93190" w:rsidP="00D93190">
      <w:pPr>
        <w:ind w:right="-1" w:firstLine="709"/>
      </w:pPr>
      <w:r>
        <w:t>1) з</w:t>
      </w:r>
      <w:r w:rsidRPr="004928AA">
        <w:t>акон Тверской</w:t>
      </w:r>
      <w:r>
        <w:t xml:space="preserve"> области от 24.07.2012 № 75-ЗО «</w:t>
      </w:r>
      <w:r w:rsidR="005C05B7" w:rsidRPr="005C05B7">
        <w:t>О наделении органов местного самоуправления Тверской области отдельными государственными полномочиями Тверской области по организации регулярных перевозок пассажиров и багажа автомобильным транспортом по межмуниципальным маршрутам регулярн</w:t>
      </w:r>
      <w:r w:rsidR="005C05B7">
        <w:t>ых перевозок в Тверской области</w:t>
      </w:r>
      <w:r>
        <w:t>»;</w:t>
      </w:r>
    </w:p>
    <w:p w:rsidR="00D93190" w:rsidRDefault="00D93190" w:rsidP="00D93190">
      <w:pPr>
        <w:ind w:right="-1" w:firstLine="709"/>
      </w:pPr>
      <w:r>
        <w:lastRenderedPageBreak/>
        <w:t>2) з</w:t>
      </w:r>
      <w:r w:rsidRPr="00837F36">
        <w:t xml:space="preserve">акон Тверской области от 04.12.2014 </w:t>
      </w:r>
      <w:r>
        <w:t>№ 96-ЗО «</w:t>
      </w:r>
      <w:r w:rsidRPr="00837F36">
        <w:t>О внесении изме</w:t>
      </w:r>
      <w:r>
        <w:t>нений в закон Тверской области «</w:t>
      </w:r>
      <w:r w:rsidRPr="00837F36">
        <w:t>О наделении органов местного самоуправления Тверской области отдельными государственными полномочиями Тверской области по организации транспортного обслуживания населения автомобильным транспортом в межмуниципальном и пригород</w:t>
      </w:r>
      <w:r>
        <w:t>ном сообщении Тверской области»;</w:t>
      </w:r>
    </w:p>
    <w:p w:rsidR="00D93190" w:rsidRDefault="00D93190" w:rsidP="00D93190">
      <w:pPr>
        <w:ind w:right="-1" w:firstLine="709"/>
      </w:pPr>
      <w:r>
        <w:t>3) з</w:t>
      </w:r>
      <w:r w:rsidRPr="008D26E6">
        <w:t xml:space="preserve">акон Тверской области от 06.07.2015 </w:t>
      </w:r>
      <w:r>
        <w:t>№</w:t>
      </w:r>
      <w:r w:rsidRPr="008D26E6">
        <w:t xml:space="preserve"> 61-ЗО </w:t>
      </w:r>
      <w:r>
        <w:t>«</w:t>
      </w:r>
      <w:r w:rsidRPr="008D26E6">
        <w:t>О внесении изменений в отдельные законы Тверской области</w:t>
      </w:r>
      <w:r>
        <w:t>»;</w:t>
      </w:r>
    </w:p>
    <w:p w:rsidR="00D93190" w:rsidRDefault="00D93190" w:rsidP="00D93190">
      <w:pPr>
        <w:ind w:right="-1" w:firstLine="709"/>
      </w:pPr>
      <w:r>
        <w:t>4) з</w:t>
      </w:r>
      <w:r w:rsidRPr="008D26E6">
        <w:t xml:space="preserve">акон Тверской области от 04.02.2016 </w:t>
      </w:r>
      <w:r>
        <w:t>№ 7-ЗО «О внесении изменений в з</w:t>
      </w:r>
      <w:r w:rsidRPr="008D26E6">
        <w:t xml:space="preserve">акон Тверской области </w:t>
      </w:r>
      <w:r>
        <w:t>«</w:t>
      </w:r>
      <w:r w:rsidRPr="008D26E6">
        <w:t>О наделении органов местного самоуправления Тверской области отдельными государственными полномочиями Тверской области по организации транспортного обслуживания населения автомобильным транспортом в межмуниципальном и пригородном сообщении Тверской области</w:t>
      </w:r>
      <w:r>
        <w:t>».</w:t>
      </w:r>
    </w:p>
    <w:p w:rsidR="00B74771" w:rsidRDefault="00B74771" w:rsidP="00D93190">
      <w:pPr>
        <w:ind w:right="-1" w:firstLine="709"/>
      </w:pPr>
    </w:p>
    <w:p w:rsidR="00B74771" w:rsidRDefault="00B74771" w:rsidP="00631735">
      <w:pPr>
        <w:ind w:right="284"/>
        <w:rPr>
          <w:b/>
        </w:rPr>
      </w:pPr>
      <w:r w:rsidRPr="00B74771">
        <w:rPr>
          <w:b/>
        </w:rPr>
        <w:t>Статья 7</w:t>
      </w:r>
    </w:p>
    <w:p w:rsidR="00631735" w:rsidRPr="00B74771" w:rsidRDefault="00631735" w:rsidP="00631735">
      <w:pPr>
        <w:ind w:right="284"/>
        <w:rPr>
          <w:b/>
        </w:rPr>
      </w:pPr>
    </w:p>
    <w:p w:rsidR="00B74771" w:rsidRPr="00B74771" w:rsidRDefault="00B74771" w:rsidP="00631735">
      <w:pPr>
        <w:pStyle w:val="ConsPlusTitle"/>
        <w:numPr>
          <w:ilvl w:val="0"/>
          <w:numId w:val="3"/>
        </w:numPr>
        <w:tabs>
          <w:tab w:val="left" w:pos="851"/>
          <w:tab w:val="left" w:pos="993"/>
        </w:tabs>
        <w:ind w:left="0" w:firstLine="720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B74771">
        <w:rPr>
          <w:rFonts w:ascii="Times New Roman" w:hAnsi="Times New Roman"/>
          <w:b w:val="0"/>
          <w:sz w:val="28"/>
          <w:szCs w:val="28"/>
        </w:rPr>
        <w:t>В целях повышения качества оказываемых пассажирам услуг, эффективного планирования пассажирских перевозок на территор</w:t>
      </w:r>
      <w:r w:rsidR="00724328">
        <w:rPr>
          <w:rFonts w:ascii="Times New Roman" w:hAnsi="Times New Roman"/>
          <w:b w:val="0"/>
          <w:sz w:val="28"/>
          <w:szCs w:val="28"/>
        </w:rPr>
        <w:t>ии городского округа город Тверь</w:t>
      </w:r>
      <w:r w:rsidR="00535644">
        <w:rPr>
          <w:rFonts w:ascii="Times New Roman" w:hAnsi="Times New Roman"/>
          <w:b w:val="0"/>
          <w:sz w:val="28"/>
          <w:szCs w:val="28"/>
        </w:rPr>
        <w:t xml:space="preserve">, </w:t>
      </w:r>
      <w:r w:rsidR="00535644" w:rsidRPr="00535644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Тверской области «Калининский район»</w:t>
      </w:r>
      <w:r w:rsidRPr="00B74771">
        <w:rPr>
          <w:rFonts w:ascii="Times New Roman" w:hAnsi="Times New Roman"/>
          <w:b w:val="0"/>
          <w:sz w:val="28"/>
          <w:szCs w:val="28"/>
        </w:rPr>
        <w:t>, со дня официал</w:t>
      </w:r>
      <w:r w:rsidR="00724328">
        <w:rPr>
          <w:rFonts w:ascii="Times New Roman" w:hAnsi="Times New Roman"/>
          <w:b w:val="0"/>
          <w:sz w:val="28"/>
          <w:szCs w:val="28"/>
        </w:rPr>
        <w:t>ьного опубликования настоящего з</w:t>
      </w:r>
      <w:r w:rsidRPr="00B74771">
        <w:rPr>
          <w:rFonts w:ascii="Times New Roman" w:hAnsi="Times New Roman"/>
          <w:b w:val="0"/>
          <w:sz w:val="28"/>
          <w:szCs w:val="28"/>
        </w:rPr>
        <w:t>акона до 1 января 2020 года устанавливается переходный период.</w:t>
      </w:r>
    </w:p>
    <w:p w:rsidR="00B74771" w:rsidRPr="00374016" w:rsidRDefault="00B74771" w:rsidP="00631735">
      <w:pPr>
        <w:pStyle w:val="ConsPlusTitle"/>
        <w:numPr>
          <w:ilvl w:val="0"/>
          <w:numId w:val="3"/>
        </w:numPr>
        <w:tabs>
          <w:tab w:val="left" w:pos="1134"/>
        </w:tabs>
        <w:ind w:left="0" w:firstLine="720"/>
        <w:jc w:val="both"/>
        <w:outlineLvl w:val="1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B74771">
        <w:rPr>
          <w:rFonts w:ascii="Times New Roman" w:hAnsi="Times New Roman"/>
          <w:b w:val="0"/>
          <w:sz w:val="28"/>
          <w:szCs w:val="28"/>
        </w:rPr>
        <w:t>В течение переходного периода Правительство Тверской области непосредственно или через уполномоченные органы либо подведомственные им государственные казенные учреждения Тверской области осуществля</w:t>
      </w:r>
      <w:r w:rsidR="00724328">
        <w:rPr>
          <w:rFonts w:ascii="Times New Roman" w:hAnsi="Times New Roman"/>
          <w:b w:val="0"/>
          <w:sz w:val="28"/>
          <w:szCs w:val="28"/>
        </w:rPr>
        <w:t>е</w:t>
      </w:r>
      <w:r w:rsidRPr="00B74771">
        <w:rPr>
          <w:rFonts w:ascii="Times New Roman" w:hAnsi="Times New Roman"/>
          <w:b w:val="0"/>
          <w:sz w:val="28"/>
          <w:szCs w:val="28"/>
        </w:rPr>
        <w:t xml:space="preserve">т реализацию </w:t>
      </w:r>
      <w:r w:rsidR="005D49A4">
        <w:rPr>
          <w:rFonts w:ascii="Times New Roman" w:hAnsi="Times New Roman"/>
          <w:b w:val="0"/>
          <w:bCs/>
          <w:sz w:val="28"/>
          <w:szCs w:val="28"/>
        </w:rPr>
        <w:t>полномочи</w:t>
      </w:r>
      <w:r w:rsidR="006E635B" w:rsidRPr="00374016">
        <w:rPr>
          <w:rFonts w:ascii="Times New Roman" w:hAnsi="Times New Roman"/>
          <w:b w:val="0"/>
          <w:bCs/>
          <w:sz w:val="28"/>
          <w:szCs w:val="28"/>
        </w:rPr>
        <w:t>й</w:t>
      </w:r>
      <w:r w:rsidRPr="00B74771">
        <w:rPr>
          <w:rFonts w:ascii="Times New Roman" w:hAnsi="Times New Roman"/>
          <w:b w:val="0"/>
          <w:bCs/>
          <w:sz w:val="28"/>
          <w:szCs w:val="28"/>
        </w:rPr>
        <w:t xml:space="preserve"> органов местного самоуправления городск</w:t>
      </w:r>
      <w:r w:rsidR="005D49A4">
        <w:rPr>
          <w:rFonts w:ascii="Times New Roman" w:hAnsi="Times New Roman"/>
          <w:b w:val="0"/>
          <w:bCs/>
          <w:sz w:val="28"/>
          <w:szCs w:val="28"/>
        </w:rPr>
        <w:t>ого округа город Тверь</w:t>
      </w:r>
      <w:r w:rsidR="006E635B">
        <w:rPr>
          <w:rFonts w:ascii="Times New Roman" w:hAnsi="Times New Roman"/>
          <w:b w:val="0"/>
          <w:bCs/>
          <w:sz w:val="28"/>
          <w:szCs w:val="28"/>
        </w:rPr>
        <w:t>,</w:t>
      </w:r>
      <w:r w:rsidR="005D49A4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6E635B" w:rsidRPr="00535644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Тверской области «Калининский район»</w:t>
      </w:r>
      <w:r w:rsidR="005D49A4">
        <w:rPr>
          <w:rFonts w:ascii="Times New Roman" w:hAnsi="Times New Roman"/>
          <w:b w:val="0"/>
          <w:bCs/>
          <w:sz w:val="28"/>
          <w:szCs w:val="28"/>
        </w:rPr>
        <w:t xml:space="preserve">, </w:t>
      </w:r>
      <w:r w:rsidR="006E635B" w:rsidRPr="0037401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предусмотренных </w:t>
      </w:r>
      <w:r w:rsidRPr="0037401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пункт</w:t>
      </w:r>
      <w:r w:rsidR="006E635B" w:rsidRPr="0037401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ами 2, </w:t>
      </w:r>
      <w:r w:rsidR="00724328" w:rsidRPr="0037401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3</w:t>
      </w:r>
      <w:r w:rsidR="006E635B" w:rsidRPr="0037401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, 4 (в</w:t>
      </w:r>
      <w:r w:rsidR="00724328" w:rsidRPr="0037401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6E635B" w:rsidRPr="0037401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части</w:t>
      </w:r>
      <w:r w:rsidR="00C537FC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организации </w:t>
      </w:r>
      <w:r w:rsidR="00C537FC" w:rsidRPr="00CF66F4">
        <w:rPr>
          <w:rFonts w:ascii="Times New Roman" w:hAnsi="Times New Roman"/>
          <w:b w:val="0"/>
          <w:bCs/>
          <w:sz w:val="28"/>
          <w:szCs w:val="28"/>
        </w:rPr>
        <w:t>и осуществления закупок</w:t>
      </w:r>
      <w:r w:rsidR="006E635B" w:rsidRPr="0037401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нужд), 5, 6,7, 8</w:t>
      </w:r>
      <w:r w:rsidR="006E635B" w:rsidRPr="00860FB3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, 9</w:t>
      </w:r>
      <w:r w:rsidR="009127C5" w:rsidRPr="00860FB3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,15</w:t>
      </w:r>
      <w:r w:rsidR="006E635B" w:rsidRPr="00860FB3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724328" w:rsidRPr="00860FB3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части</w:t>
      </w:r>
      <w:r w:rsidR="00724328" w:rsidRPr="0037401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1 статьи 2 настоящего з</w:t>
      </w:r>
      <w:r w:rsidR="006E635B" w:rsidRPr="0037401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акона</w:t>
      </w:r>
      <w:r w:rsidRPr="00374016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 </w:t>
      </w:r>
    </w:p>
    <w:p w:rsidR="006E635B" w:rsidRDefault="006E635B" w:rsidP="00631735">
      <w:pPr>
        <w:ind w:right="284"/>
        <w:rPr>
          <w:b/>
        </w:rPr>
      </w:pPr>
    </w:p>
    <w:p w:rsidR="00B74771" w:rsidRDefault="00B74771" w:rsidP="00631735">
      <w:pPr>
        <w:ind w:right="284"/>
        <w:rPr>
          <w:b/>
        </w:rPr>
      </w:pPr>
      <w:r>
        <w:rPr>
          <w:b/>
        </w:rPr>
        <w:t>Статья 8</w:t>
      </w:r>
    </w:p>
    <w:p w:rsidR="00631735" w:rsidRPr="00AC2D0E" w:rsidRDefault="00631735" w:rsidP="00631735">
      <w:pPr>
        <w:ind w:right="284"/>
        <w:rPr>
          <w:b/>
        </w:rPr>
      </w:pPr>
    </w:p>
    <w:p w:rsidR="00B74771" w:rsidRPr="00B74771" w:rsidRDefault="00B74771" w:rsidP="00631735">
      <w:pPr>
        <w:ind w:right="-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 Настоящий закон вступает в силу </w:t>
      </w:r>
      <w:r w:rsidRPr="00B74771">
        <w:rPr>
          <w:rFonts w:eastAsia="Calibri"/>
          <w:szCs w:val="28"/>
          <w:lang w:eastAsia="en-US"/>
        </w:rPr>
        <w:t>с 1 января 2020 года, за и</w:t>
      </w:r>
      <w:r w:rsidR="00693231">
        <w:rPr>
          <w:rFonts w:eastAsia="Calibri"/>
          <w:szCs w:val="28"/>
          <w:lang w:eastAsia="en-US"/>
        </w:rPr>
        <w:t>сключением статей 5 и</w:t>
      </w:r>
      <w:r w:rsidR="00724328">
        <w:rPr>
          <w:rFonts w:eastAsia="Calibri"/>
          <w:szCs w:val="28"/>
          <w:lang w:eastAsia="en-US"/>
        </w:rPr>
        <w:t xml:space="preserve"> 7 настоящего з</w:t>
      </w:r>
      <w:r w:rsidRPr="00B74771">
        <w:rPr>
          <w:rFonts w:eastAsia="Calibri"/>
          <w:szCs w:val="28"/>
          <w:lang w:eastAsia="en-US"/>
        </w:rPr>
        <w:t>акона.</w:t>
      </w:r>
    </w:p>
    <w:p w:rsidR="00B74771" w:rsidRPr="00B74771" w:rsidRDefault="00B74771" w:rsidP="00631735">
      <w:pPr>
        <w:widowControl/>
        <w:rPr>
          <w:rFonts w:eastAsiaTheme="minorHAnsi"/>
          <w:szCs w:val="28"/>
          <w:lang w:eastAsia="en-US"/>
        </w:rPr>
      </w:pPr>
      <w:r w:rsidRPr="00B74771">
        <w:rPr>
          <w:rFonts w:eastAsia="Calibri"/>
          <w:szCs w:val="28"/>
          <w:lang w:eastAsia="en-US"/>
        </w:rPr>
        <w:t xml:space="preserve">2. </w:t>
      </w:r>
      <w:r w:rsidR="00693231">
        <w:rPr>
          <w:rFonts w:eastAsia="Calibri"/>
          <w:szCs w:val="28"/>
          <w:lang w:eastAsia="en-US"/>
        </w:rPr>
        <w:t>Статьи 5 и</w:t>
      </w:r>
      <w:r w:rsidRPr="00B74771">
        <w:rPr>
          <w:rFonts w:eastAsia="Calibri"/>
          <w:szCs w:val="28"/>
          <w:lang w:eastAsia="en-US"/>
        </w:rPr>
        <w:t xml:space="preserve"> 7 настоящего </w:t>
      </w:r>
      <w:r w:rsidR="00724328">
        <w:rPr>
          <w:rFonts w:eastAsia="Calibri"/>
          <w:szCs w:val="28"/>
          <w:lang w:eastAsia="en-US"/>
        </w:rPr>
        <w:t>з</w:t>
      </w:r>
      <w:r w:rsidR="00D536A0">
        <w:rPr>
          <w:rFonts w:eastAsia="Calibri"/>
          <w:szCs w:val="28"/>
          <w:lang w:eastAsia="en-US"/>
        </w:rPr>
        <w:t>акона вступа</w:t>
      </w:r>
      <w:r w:rsidR="00D536A0" w:rsidRPr="006E635B">
        <w:rPr>
          <w:rFonts w:eastAsia="Calibri"/>
          <w:color w:val="000000" w:themeColor="text1"/>
          <w:szCs w:val="28"/>
          <w:lang w:eastAsia="en-US"/>
        </w:rPr>
        <w:t>ю</w:t>
      </w:r>
      <w:r w:rsidRPr="00B74771">
        <w:rPr>
          <w:rFonts w:eastAsia="Calibri"/>
          <w:szCs w:val="28"/>
          <w:lang w:eastAsia="en-US"/>
        </w:rPr>
        <w:t xml:space="preserve">т в силу </w:t>
      </w:r>
      <w:r>
        <w:rPr>
          <w:rFonts w:eastAsiaTheme="minorHAnsi"/>
          <w:szCs w:val="28"/>
          <w:lang w:eastAsia="en-US"/>
        </w:rPr>
        <w:t>со дня его официального опубликования</w:t>
      </w:r>
      <w:r w:rsidRPr="00B74771">
        <w:rPr>
          <w:rFonts w:eastAsia="Calibri"/>
          <w:szCs w:val="28"/>
          <w:lang w:eastAsia="en-US"/>
        </w:rPr>
        <w:t>.</w:t>
      </w:r>
    </w:p>
    <w:p w:rsidR="000738EB" w:rsidRPr="00B74771" w:rsidRDefault="00B74771" w:rsidP="00631735">
      <w:pPr>
        <w:widowControl/>
        <w:ind w:right="-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3. </w:t>
      </w:r>
      <w:r w:rsidRPr="000738EB">
        <w:rPr>
          <w:rFonts w:eastAsia="Calibri"/>
          <w:szCs w:val="28"/>
          <w:lang w:eastAsia="en-US"/>
        </w:rPr>
        <w:t xml:space="preserve">Муниципальные правовые акты, принятые органами местного самоуправления </w:t>
      </w:r>
      <w:r>
        <w:rPr>
          <w:rFonts w:eastAsia="Calibri"/>
          <w:szCs w:val="28"/>
          <w:lang w:eastAsia="en-US"/>
        </w:rPr>
        <w:t>городского округа город Тверь</w:t>
      </w:r>
      <w:r w:rsidR="005D71DD">
        <w:rPr>
          <w:rFonts w:eastAsia="Calibri"/>
          <w:szCs w:val="28"/>
          <w:lang w:eastAsia="en-US"/>
        </w:rPr>
        <w:t>, муниципального образования Тверской области «Калининский район»</w:t>
      </w:r>
      <w:r>
        <w:rPr>
          <w:rFonts w:eastAsia="Calibri"/>
          <w:szCs w:val="28"/>
          <w:lang w:eastAsia="en-US"/>
        </w:rPr>
        <w:t xml:space="preserve"> </w:t>
      </w:r>
      <w:r w:rsidRPr="000738EB">
        <w:rPr>
          <w:rFonts w:eastAsia="Calibri"/>
          <w:szCs w:val="28"/>
          <w:lang w:eastAsia="en-US"/>
        </w:rPr>
        <w:t>д</w:t>
      </w:r>
      <w:r w:rsidR="00CF279B">
        <w:rPr>
          <w:rFonts w:eastAsia="Calibri"/>
          <w:szCs w:val="28"/>
          <w:lang w:eastAsia="en-US"/>
        </w:rPr>
        <w:t xml:space="preserve">о вступления в силу настоящего </w:t>
      </w:r>
      <w:r w:rsidR="00CF279B" w:rsidRPr="007619B6">
        <w:rPr>
          <w:rFonts w:eastAsia="Calibri"/>
          <w:szCs w:val="28"/>
          <w:lang w:eastAsia="en-US"/>
        </w:rPr>
        <w:t>з</w:t>
      </w:r>
      <w:r w:rsidRPr="000738EB">
        <w:rPr>
          <w:rFonts w:eastAsia="Calibri"/>
          <w:szCs w:val="28"/>
          <w:lang w:eastAsia="en-US"/>
        </w:rPr>
        <w:t xml:space="preserve">акона, регулирующие осуществление органами местного самоуправления </w:t>
      </w:r>
      <w:r>
        <w:rPr>
          <w:rFonts w:eastAsia="Calibri"/>
          <w:szCs w:val="28"/>
          <w:lang w:eastAsia="en-US"/>
        </w:rPr>
        <w:t>городского округа город Тверь</w:t>
      </w:r>
      <w:r w:rsidR="006E635B">
        <w:rPr>
          <w:rFonts w:eastAsia="Calibri"/>
          <w:szCs w:val="28"/>
          <w:lang w:eastAsia="en-US"/>
        </w:rPr>
        <w:t xml:space="preserve">, муниципального </w:t>
      </w:r>
      <w:r w:rsidR="006E635B">
        <w:rPr>
          <w:rFonts w:eastAsia="Calibri"/>
          <w:szCs w:val="28"/>
          <w:lang w:eastAsia="en-US"/>
        </w:rPr>
        <w:lastRenderedPageBreak/>
        <w:t>образования Тверской области «Калининский район»</w:t>
      </w:r>
      <w:r w:rsidRPr="000738EB">
        <w:rPr>
          <w:rFonts w:eastAsia="Calibri"/>
          <w:szCs w:val="28"/>
          <w:lang w:eastAsia="en-US"/>
        </w:rPr>
        <w:t xml:space="preserve"> полномочий, указанных в </w:t>
      </w:r>
      <w:hyperlink r:id="rId14" w:history="1">
        <w:r w:rsidRPr="000738EB">
          <w:rPr>
            <w:rFonts w:eastAsia="Calibri"/>
            <w:szCs w:val="28"/>
            <w:lang w:eastAsia="en-US"/>
          </w:rPr>
          <w:t>части 1 статьи 2</w:t>
        </w:r>
      </w:hyperlink>
      <w:r w:rsidR="00724328">
        <w:rPr>
          <w:rFonts w:eastAsia="Calibri"/>
          <w:szCs w:val="28"/>
          <w:lang w:eastAsia="en-US"/>
        </w:rPr>
        <w:t xml:space="preserve"> настоящего з</w:t>
      </w:r>
      <w:r w:rsidRPr="000738EB">
        <w:rPr>
          <w:rFonts w:eastAsia="Calibri"/>
          <w:szCs w:val="28"/>
          <w:lang w:eastAsia="en-US"/>
        </w:rPr>
        <w:t>акона, действуют в части</w:t>
      </w:r>
      <w:r w:rsidR="00724328">
        <w:rPr>
          <w:rFonts w:eastAsia="Calibri"/>
          <w:szCs w:val="28"/>
          <w:lang w:eastAsia="en-US"/>
        </w:rPr>
        <w:t>, не противоречащей настоящему з</w:t>
      </w:r>
      <w:r w:rsidRPr="000738EB">
        <w:rPr>
          <w:rFonts w:eastAsia="Calibri"/>
          <w:szCs w:val="28"/>
          <w:lang w:eastAsia="en-US"/>
        </w:rPr>
        <w:t>акону и принятым в соответствии с ним правовым актам органов государственной власти Тверской области.</w:t>
      </w:r>
    </w:p>
    <w:p w:rsidR="00D93190" w:rsidRDefault="00D93190" w:rsidP="00D93190">
      <w:pPr>
        <w:ind w:right="284" w:firstLine="0"/>
      </w:pPr>
    </w:p>
    <w:p w:rsidR="00CF66F4" w:rsidRDefault="00CF66F4" w:rsidP="00D93190">
      <w:pPr>
        <w:ind w:right="284" w:firstLine="0"/>
      </w:pPr>
    </w:p>
    <w:p w:rsidR="00AA4157" w:rsidRDefault="008E0675" w:rsidP="008E0675">
      <w:pPr>
        <w:ind w:right="284" w:firstLine="0"/>
      </w:pPr>
      <w:r>
        <w:t>Г</w:t>
      </w:r>
      <w:r w:rsidR="00D93190" w:rsidRPr="00E3567F">
        <w:t xml:space="preserve">убернатор Тверской области            </w:t>
      </w:r>
      <w:r w:rsidR="00D93190">
        <w:t xml:space="preserve">                            </w:t>
      </w:r>
      <w:r w:rsidR="00D93190" w:rsidRPr="00E3567F">
        <w:t xml:space="preserve">                </w:t>
      </w:r>
      <w:r w:rsidR="00D93190">
        <w:t>И.М. Руденя</w:t>
      </w: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  <w:r>
        <w:t>Тверь</w:t>
      </w:r>
    </w:p>
    <w:p w:rsidR="003745F9" w:rsidRPr="003745F9" w:rsidRDefault="003745F9" w:rsidP="003745F9">
      <w:pPr>
        <w:ind w:right="284" w:firstLine="0"/>
      </w:pPr>
      <w:r w:rsidRPr="003745F9">
        <w:t>23 июля 2019 года</w:t>
      </w:r>
    </w:p>
    <w:p w:rsidR="003745F9" w:rsidRPr="003745F9" w:rsidRDefault="003745F9" w:rsidP="003745F9">
      <w:pPr>
        <w:ind w:right="284" w:firstLine="0"/>
      </w:pPr>
      <w:r w:rsidRPr="003745F9">
        <w:t>№ 45-ЗО</w:t>
      </w: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842F7A" w:rsidRDefault="00842F7A" w:rsidP="008E0675">
      <w:pPr>
        <w:ind w:right="284" w:firstLine="0"/>
      </w:pPr>
    </w:p>
    <w:p w:rsidR="00CF66F4" w:rsidRDefault="00CF66F4" w:rsidP="008E0675">
      <w:pPr>
        <w:ind w:right="284" w:firstLine="0"/>
      </w:pPr>
    </w:p>
    <w:p w:rsidR="00CF66F4" w:rsidRPr="00842F7A" w:rsidRDefault="00842F7A" w:rsidP="008E0675">
      <w:pPr>
        <w:ind w:right="284" w:firstLine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транспорту и жкк\6 созыв\Документы комитета\44 заседание (11.07.2019)\pr\z(44)811-П-6.docx</w:t>
      </w:r>
      <w:r>
        <w:rPr>
          <w:sz w:val="16"/>
          <w:szCs w:val="16"/>
        </w:rPr>
        <w:fldChar w:fldCharType="end"/>
      </w:r>
      <w:bookmarkStart w:id="0" w:name="_GoBack"/>
      <w:bookmarkEnd w:id="0"/>
    </w:p>
    <w:sectPr w:rsidR="00CF66F4" w:rsidRPr="00842F7A" w:rsidSect="00631735">
      <w:headerReference w:type="default" r:id="rId15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57" w:rsidRDefault="00AA0B57">
      <w:r>
        <w:separator/>
      </w:r>
    </w:p>
  </w:endnote>
  <w:endnote w:type="continuationSeparator" w:id="0">
    <w:p w:rsidR="00AA0B57" w:rsidRDefault="00AA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57" w:rsidRDefault="00AA0B57">
      <w:r>
        <w:separator/>
      </w:r>
    </w:p>
  </w:footnote>
  <w:footnote w:type="continuationSeparator" w:id="0">
    <w:p w:rsidR="00AA0B57" w:rsidRDefault="00AA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614062"/>
      <w:docPartObj>
        <w:docPartGallery w:val="Page Numbers (Top of Page)"/>
        <w:docPartUnique/>
      </w:docPartObj>
    </w:sdtPr>
    <w:sdtEndPr/>
    <w:sdtContent>
      <w:p w:rsidR="00C87964" w:rsidRDefault="00E30976" w:rsidP="00CF66F4">
        <w:pPr>
          <w:pStyle w:val="a3"/>
          <w:jc w:val="right"/>
        </w:pPr>
        <w:r>
          <w:fldChar w:fldCharType="begin"/>
        </w:r>
        <w:r w:rsidR="00D93190">
          <w:instrText>PAGE   \* MERGEFORMAT</w:instrText>
        </w:r>
        <w:r>
          <w:fldChar w:fldCharType="separate"/>
        </w:r>
        <w:r w:rsidR="003745F9">
          <w:rPr>
            <w:noProof/>
          </w:rPr>
          <w:t>6</w:t>
        </w:r>
        <w:r>
          <w:fldChar w:fldCharType="end"/>
        </w:r>
      </w:p>
    </w:sdtContent>
  </w:sdt>
  <w:p w:rsidR="00C87964" w:rsidRDefault="00AA0B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020F7"/>
    <w:multiLevelType w:val="hybridMultilevel"/>
    <w:tmpl w:val="52E21136"/>
    <w:lvl w:ilvl="0" w:tplc="65668B74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203C80"/>
    <w:multiLevelType w:val="hybridMultilevel"/>
    <w:tmpl w:val="D6529920"/>
    <w:lvl w:ilvl="0" w:tplc="EA927C3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4B6244B2"/>
    <w:multiLevelType w:val="hybridMultilevel"/>
    <w:tmpl w:val="5732A818"/>
    <w:lvl w:ilvl="0" w:tplc="5F06035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4BE00C8"/>
    <w:multiLevelType w:val="hybridMultilevel"/>
    <w:tmpl w:val="349A875A"/>
    <w:lvl w:ilvl="0" w:tplc="3B6C1F7A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190"/>
    <w:rsid w:val="00003297"/>
    <w:rsid w:val="00003DC2"/>
    <w:rsid w:val="00004970"/>
    <w:rsid w:val="000055AA"/>
    <w:rsid w:val="00005A98"/>
    <w:rsid w:val="0001351A"/>
    <w:rsid w:val="0001374F"/>
    <w:rsid w:val="000142D2"/>
    <w:rsid w:val="00014EA4"/>
    <w:rsid w:val="00016162"/>
    <w:rsid w:val="00017A81"/>
    <w:rsid w:val="00020406"/>
    <w:rsid w:val="0002054A"/>
    <w:rsid w:val="00021301"/>
    <w:rsid w:val="000213D5"/>
    <w:rsid w:val="00022A63"/>
    <w:rsid w:val="00026B9A"/>
    <w:rsid w:val="00026FAC"/>
    <w:rsid w:val="0002798E"/>
    <w:rsid w:val="00027EED"/>
    <w:rsid w:val="000311FA"/>
    <w:rsid w:val="000315FE"/>
    <w:rsid w:val="00031899"/>
    <w:rsid w:val="0003348D"/>
    <w:rsid w:val="00033637"/>
    <w:rsid w:val="00035C5B"/>
    <w:rsid w:val="00041CD6"/>
    <w:rsid w:val="00043052"/>
    <w:rsid w:val="00044A2F"/>
    <w:rsid w:val="000477C2"/>
    <w:rsid w:val="00047F34"/>
    <w:rsid w:val="000501C3"/>
    <w:rsid w:val="0005106D"/>
    <w:rsid w:val="000564B3"/>
    <w:rsid w:val="000649A7"/>
    <w:rsid w:val="000657F6"/>
    <w:rsid w:val="00065D2B"/>
    <w:rsid w:val="00067D50"/>
    <w:rsid w:val="00071C9D"/>
    <w:rsid w:val="000738EB"/>
    <w:rsid w:val="00074EA0"/>
    <w:rsid w:val="000755EA"/>
    <w:rsid w:val="00075686"/>
    <w:rsid w:val="00077B9A"/>
    <w:rsid w:val="000803FD"/>
    <w:rsid w:val="0008146E"/>
    <w:rsid w:val="00084D92"/>
    <w:rsid w:val="000854EA"/>
    <w:rsid w:val="000871E9"/>
    <w:rsid w:val="0008737D"/>
    <w:rsid w:val="000879EB"/>
    <w:rsid w:val="00091E12"/>
    <w:rsid w:val="00094D0F"/>
    <w:rsid w:val="0009588C"/>
    <w:rsid w:val="0009588D"/>
    <w:rsid w:val="000A045C"/>
    <w:rsid w:val="000A10F9"/>
    <w:rsid w:val="000A2D41"/>
    <w:rsid w:val="000A3CBC"/>
    <w:rsid w:val="000A410B"/>
    <w:rsid w:val="000A509C"/>
    <w:rsid w:val="000A5638"/>
    <w:rsid w:val="000A6562"/>
    <w:rsid w:val="000A6D16"/>
    <w:rsid w:val="000A7911"/>
    <w:rsid w:val="000A7AC4"/>
    <w:rsid w:val="000B0D03"/>
    <w:rsid w:val="000B1B70"/>
    <w:rsid w:val="000B3210"/>
    <w:rsid w:val="000B3415"/>
    <w:rsid w:val="000B445B"/>
    <w:rsid w:val="000B60C4"/>
    <w:rsid w:val="000B768F"/>
    <w:rsid w:val="000C0275"/>
    <w:rsid w:val="000C12B4"/>
    <w:rsid w:val="000C2BC2"/>
    <w:rsid w:val="000C371E"/>
    <w:rsid w:val="000C395C"/>
    <w:rsid w:val="000D142E"/>
    <w:rsid w:val="000D285B"/>
    <w:rsid w:val="000D30F9"/>
    <w:rsid w:val="000D43B4"/>
    <w:rsid w:val="000D4D25"/>
    <w:rsid w:val="000D5362"/>
    <w:rsid w:val="000E46C5"/>
    <w:rsid w:val="000E5B2E"/>
    <w:rsid w:val="000F1AB2"/>
    <w:rsid w:val="000F3213"/>
    <w:rsid w:val="000F3DB0"/>
    <w:rsid w:val="000F4676"/>
    <w:rsid w:val="000F4DF1"/>
    <w:rsid w:val="000F65A9"/>
    <w:rsid w:val="000F6637"/>
    <w:rsid w:val="000F7B4E"/>
    <w:rsid w:val="001006D3"/>
    <w:rsid w:val="0010330A"/>
    <w:rsid w:val="00104657"/>
    <w:rsid w:val="0010641F"/>
    <w:rsid w:val="00106A75"/>
    <w:rsid w:val="00106CD6"/>
    <w:rsid w:val="00107DE8"/>
    <w:rsid w:val="00110837"/>
    <w:rsid w:val="00112D5D"/>
    <w:rsid w:val="00114AFD"/>
    <w:rsid w:val="00120D70"/>
    <w:rsid w:val="00123472"/>
    <w:rsid w:val="00125109"/>
    <w:rsid w:val="001262DE"/>
    <w:rsid w:val="00126AD4"/>
    <w:rsid w:val="00126BD1"/>
    <w:rsid w:val="00126CBB"/>
    <w:rsid w:val="00132268"/>
    <w:rsid w:val="00132753"/>
    <w:rsid w:val="00132B94"/>
    <w:rsid w:val="001342C2"/>
    <w:rsid w:val="00136010"/>
    <w:rsid w:val="00137A34"/>
    <w:rsid w:val="0014209B"/>
    <w:rsid w:val="00142673"/>
    <w:rsid w:val="0014296E"/>
    <w:rsid w:val="001520BB"/>
    <w:rsid w:val="001530C0"/>
    <w:rsid w:val="00156B6B"/>
    <w:rsid w:val="00160BA9"/>
    <w:rsid w:val="001613DB"/>
    <w:rsid w:val="001616E7"/>
    <w:rsid w:val="001618EE"/>
    <w:rsid w:val="00162E7E"/>
    <w:rsid w:val="0016379E"/>
    <w:rsid w:val="00163904"/>
    <w:rsid w:val="00163A82"/>
    <w:rsid w:val="00164AD2"/>
    <w:rsid w:val="0017172F"/>
    <w:rsid w:val="0017239C"/>
    <w:rsid w:val="00175AB7"/>
    <w:rsid w:val="00180C7B"/>
    <w:rsid w:val="00181340"/>
    <w:rsid w:val="00181C02"/>
    <w:rsid w:val="00181E06"/>
    <w:rsid w:val="001831AF"/>
    <w:rsid w:val="00183FF6"/>
    <w:rsid w:val="00185DE5"/>
    <w:rsid w:val="00185FE1"/>
    <w:rsid w:val="00187D43"/>
    <w:rsid w:val="00191FF7"/>
    <w:rsid w:val="00193AC7"/>
    <w:rsid w:val="00195396"/>
    <w:rsid w:val="001959DC"/>
    <w:rsid w:val="00196944"/>
    <w:rsid w:val="00197175"/>
    <w:rsid w:val="001A4AAF"/>
    <w:rsid w:val="001B00F6"/>
    <w:rsid w:val="001B0AF5"/>
    <w:rsid w:val="001B0C75"/>
    <w:rsid w:val="001B35F5"/>
    <w:rsid w:val="001B42FB"/>
    <w:rsid w:val="001B52D0"/>
    <w:rsid w:val="001C3688"/>
    <w:rsid w:val="001C657D"/>
    <w:rsid w:val="001C6EB7"/>
    <w:rsid w:val="001C7335"/>
    <w:rsid w:val="001C79F2"/>
    <w:rsid w:val="001C7E03"/>
    <w:rsid w:val="001D03A6"/>
    <w:rsid w:val="001D0B17"/>
    <w:rsid w:val="001D6F6E"/>
    <w:rsid w:val="001E0298"/>
    <w:rsid w:val="001E0778"/>
    <w:rsid w:val="001E0E05"/>
    <w:rsid w:val="001E143C"/>
    <w:rsid w:val="001E2F49"/>
    <w:rsid w:val="001E30DE"/>
    <w:rsid w:val="001E3EF4"/>
    <w:rsid w:val="001E65C9"/>
    <w:rsid w:val="001E722E"/>
    <w:rsid w:val="001E7F51"/>
    <w:rsid w:val="001F029E"/>
    <w:rsid w:val="001F08EF"/>
    <w:rsid w:val="001F19E8"/>
    <w:rsid w:val="001F1ABE"/>
    <w:rsid w:val="001F256D"/>
    <w:rsid w:val="001F6C5F"/>
    <w:rsid w:val="001F722B"/>
    <w:rsid w:val="00202550"/>
    <w:rsid w:val="00203702"/>
    <w:rsid w:val="00203B2C"/>
    <w:rsid w:val="00205612"/>
    <w:rsid w:val="00205F73"/>
    <w:rsid w:val="00207C45"/>
    <w:rsid w:val="002118D8"/>
    <w:rsid w:val="00214B24"/>
    <w:rsid w:val="00214D71"/>
    <w:rsid w:val="002162B3"/>
    <w:rsid w:val="00216F7F"/>
    <w:rsid w:val="00216FFC"/>
    <w:rsid w:val="00224FBF"/>
    <w:rsid w:val="00225029"/>
    <w:rsid w:val="0022504C"/>
    <w:rsid w:val="00225200"/>
    <w:rsid w:val="002257C9"/>
    <w:rsid w:val="00230718"/>
    <w:rsid w:val="002309F8"/>
    <w:rsid w:val="00231D15"/>
    <w:rsid w:val="002375B6"/>
    <w:rsid w:val="0024141D"/>
    <w:rsid w:val="0024275C"/>
    <w:rsid w:val="00242B2E"/>
    <w:rsid w:val="0024392F"/>
    <w:rsid w:val="00244639"/>
    <w:rsid w:val="00244848"/>
    <w:rsid w:val="00247CF6"/>
    <w:rsid w:val="00250DD9"/>
    <w:rsid w:val="00252592"/>
    <w:rsid w:val="00253352"/>
    <w:rsid w:val="0025378B"/>
    <w:rsid w:val="00254E6D"/>
    <w:rsid w:val="002651C3"/>
    <w:rsid w:val="00266047"/>
    <w:rsid w:val="00270DC0"/>
    <w:rsid w:val="0027244E"/>
    <w:rsid w:val="00274DE1"/>
    <w:rsid w:val="00275536"/>
    <w:rsid w:val="00282474"/>
    <w:rsid w:val="0028505E"/>
    <w:rsid w:val="00286773"/>
    <w:rsid w:val="0029021D"/>
    <w:rsid w:val="00290C1F"/>
    <w:rsid w:val="0029115E"/>
    <w:rsid w:val="00291F2C"/>
    <w:rsid w:val="002938B6"/>
    <w:rsid w:val="00294097"/>
    <w:rsid w:val="00296B90"/>
    <w:rsid w:val="0029748F"/>
    <w:rsid w:val="002A0833"/>
    <w:rsid w:val="002A1950"/>
    <w:rsid w:val="002A2D1B"/>
    <w:rsid w:val="002A2D9C"/>
    <w:rsid w:val="002A3048"/>
    <w:rsid w:val="002A30C7"/>
    <w:rsid w:val="002A3164"/>
    <w:rsid w:val="002A4A25"/>
    <w:rsid w:val="002A4E48"/>
    <w:rsid w:val="002A5FE4"/>
    <w:rsid w:val="002A77EF"/>
    <w:rsid w:val="002A7D5A"/>
    <w:rsid w:val="002B6F48"/>
    <w:rsid w:val="002C2126"/>
    <w:rsid w:val="002C2A15"/>
    <w:rsid w:val="002C5F59"/>
    <w:rsid w:val="002C68E9"/>
    <w:rsid w:val="002C70FD"/>
    <w:rsid w:val="002D1981"/>
    <w:rsid w:val="002D225F"/>
    <w:rsid w:val="002D2549"/>
    <w:rsid w:val="002D6F40"/>
    <w:rsid w:val="002E3A85"/>
    <w:rsid w:val="002F02D1"/>
    <w:rsid w:val="002F038F"/>
    <w:rsid w:val="002F0699"/>
    <w:rsid w:val="002F3E19"/>
    <w:rsid w:val="002F4AFC"/>
    <w:rsid w:val="002F6454"/>
    <w:rsid w:val="002F6F27"/>
    <w:rsid w:val="002F7C61"/>
    <w:rsid w:val="00302836"/>
    <w:rsid w:val="00305940"/>
    <w:rsid w:val="0031235C"/>
    <w:rsid w:val="00312A14"/>
    <w:rsid w:val="00313BF5"/>
    <w:rsid w:val="00314630"/>
    <w:rsid w:val="00314A29"/>
    <w:rsid w:val="00314E7E"/>
    <w:rsid w:val="00315253"/>
    <w:rsid w:val="0031693D"/>
    <w:rsid w:val="003169CE"/>
    <w:rsid w:val="003174CA"/>
    <w:rsid w:val="00323097"/>
    <w:rsid w:val="0032312B"/>
    <w:rsid w:val="00323A7B"/>
    <w:rsid w:val="003249D9"/>
    <w:rsid w:val="0032569B"/>
    <w:rsid w:val="00326F3D"/>
    <w:rsid w:val="00327A8C"/>
    <w:rsid w:val="00333195"/>
    <w:rsid w:val="003349B7"/>
    <w:rsid w:val="0034012B"/>
    <w:rsid w:val="00340490"/>
    <w:rsid w:val="00340C46"/>
    <w:rsid w:val="0034215C"/>
    <w:rsid w:val="00346E3F"/>
    <w:rsid w:val="0034727D"/>
    <w:rsid w:val="00351337"/>
    <w:rsid w:val="00356093"/>
    <w:rsid w:val="003621C3"/>
    <w:rsid w:val="00362FA9"/>
    <w:rsid w:val="00363E32"/>
    <w:rsid w:val="003663E3"/>
    <w:rsid w:val="00370788"/>
    <w:rsid w:val="00371AF5"/>
    <w:rsid w:val="00371EB4"/>
    <w:rsid w:val="00374016"/>
    <w:rsid w:val="003745F9"/>
    <w:rsid w:val="003746DD"/>
    <w:rsid w:val="00375999"/>
    <w:rsid w:val="0037645B"/>
    <w:rsid w:val="00377DC6"/>
    <w:rsid w:val="0038167C"/>
    <w:rsid w:val="003827CE"/>
    <w:rsid w:val="00384667"/>
    <w:rsid w:val="0038511B"/>
    <w:rsid w:val="003863DF"/>
    <w:rsid w:val="00387510"/>
    <w:rsid w:val="00390A56"/>
    <w:rsid w:val="00391937"/>
    <w:rsid w:val="00391F92"/>
    <w:rsid w:val="00395864"/>
    <w:rsid w:val="00395A63"/>
    <w:rsid w:val="003968B8"/>
    <w:rsid w:val="00397882"/>
    <w:rsid w:val="003A00F7"/>
    <w:rsid w:val="003A25D4"/>
    <w:rsid w:val="003A2B86"/>
    <w:rsid w:val="003A2C37"/>
    <w:rsid w:val="003A3273"/>
    <w:rsid w:val="003A458E"/>
    <w:rsid w:val="003A4757"/>
    <w:rsid w:val="003A4FAA"/>
    <w:rsid w:val="003A61A8"/>
    <w:rsid w:val="003B39AF"/>
    <w:rsid w:val="003B5B6E"/>
    <w:rsid w:val="003C39B8"/>
    <w:rsid w:val="003C3CF3"/>
    <w:rsid w:val="003C7557"/>
    <w:rsid w:val="003D012C"/>
    <w:rsid w:val="003D0298"/>
    <w:rsid w:val="003D1616"/>
    <w:rsid w:val="003D44BF"/>
    <w:rsid w:val="003D4541"/>
    <w:rsid w:val="003D60E8"/>
    <w:rsid w:val="003E11C8"/>
    <w:rsid w:val="003E51BE"/>
    <w:rsid w:val="003E6618"/>
    <w:rsid w:val="003E7A92"/>
    <w:rsid w:val="003F04D1"/>
    <w:rsid w:val="003F7190"/>
    <w:rsid w:val="003F730D"/>
    <w:rsid w:val="0040055D"/>
    <w:rsid w:val="00400857"/>
    <w:rsid w:val="00400DB3"/>
    <w:rsid w:val="00404DFA"/>
    <w:rsid w:val="00406BD2"/>
    <w:rsid w:val="00411F77"/>
    <w:rsid w:val="00415A3D"/>
    <w:rsid w:val="00420279"/>
    <w:rsid w:val="00422F7A"/>
    <w:rsid w:val="004241E3"/>
    <w:rsid w:val="0043177A"/>
    <w:rsid w:val="00433A07"/>
    <w:rsid w:val="0043595F"/>
    <w:rsid w:val="00435CA6"/>
    <w:rsid w:val="004368FE"/>
    <w:rsid w:val="00436CBA"/>
    <w:rsid w:val="004433E3"/>
    <w:rsid w:val="00451B6A"/>
    <w:rsid w:val="004524FC"/>
    <w:rsid w:val="00452E22"/>
    <w:rsid w:val="00455CE4"/>
    <w:rsid w:val="00457CA4"/>
    <w:rsid w:val="00460B07"/>
    <w:rsid w:val="00464587"/>
    <w:rsid w:val="00464DEE"/>
    <w:rsid w:val="00466DE7"/>
    <w:rsid w:val="00467864"/>
    <w:rsid w:val="00467D70"/>
    <w:rsid w:val="004720FD"/>
    <w:rsid w:val="00476DA6"/>
    <w:rsid w:val="00476DA7"/>
    <w:rsid w:val="00477E9A"/>
    <w:rsid w:val="00481CFD"/>
    <w:rsid w:val="00482035"/>
    <w:rsid w:val="00482C81"/>
    <w:rsid w:val="00483B3A"/>
    <w:rsid w:val="00484B0D"/>
    <w:rsid w:val="00486389"/>
    <w:rsid w:val="004875E9"/>
    <w:rsid w:val="0049041E"/>
    <w:rsid w:val="00491A57"/>
    <w:rsid w:val="00492D51"/>
    <w:rsid w:val="0049379A"/>
    <w:rsid w:val="0049486B"/>
    <w:rsid w:val="004A0F4F"/>
    <w:rsid w:val="004A10A6"/>
    <w:rsid w:val="004A1474"/>
    <w:rsid w:val="004A16B6"/>
    <w:rsid w:val="004A75A7"/>
    <w:rsid w:val="004B3B20"/>
    <w:rsid w:val="004B50E0"/>
    <w:rsid w:val="004B5EA1"/>
    <w:rsid w:val="004C65F9"/>
    <w:rsid w:val="004D0B98"/>
    <w:rsid w:val="004D3819"/>
    <w:rsid w:val="004D48C0"/>
    <w:rsid w:val="004D5232"/>
    <w:rsid w:val="004D5A5C"/>
    <w:rsid w:val="004D6952"/>
    <w:rsid w:val="004D7F7B"/>
    <w:rsid w:val="004E10D0"/>
    <w:rsid w:val="004E118B"/>
    <w:rsid w:val="004E2FAE"/>
    <w:rsid w:val="004E38DD"/>
    <w:rsid w:val="004E6951"/>
    <w:rsid w:val="004F08EC"/>
    <w:rsid w:val="004F251F"/>
    <w:rsid w:val="004F2A54"/>
    <w:rsid w:val="004F2EE8"/>
    <w:rsid w:val="004F5642"/>
    <w:rsid w:val="004F5B5D"/>
    <w:rsid w:val="004F69B7"/>
    <w:rsid w:val="0050071F"/>
    <w:rsid w:val="00501563"/>
    <w:rsid w:val="00501599"/>
    <w:rsid w:val="00501FF5"/>
    <w:rsid w:val="005036E9"/>
    <w:rsid w:val="005040C5"/>
    <w:rsid w:val="0050604D"/>
    <w:rsid w:val="005062BC"/>
    <w:rsid w:val="00507BFF"/>
    <w:rsid w:val="00511282"/>
    <w:rsid w:val="00511FEA"/>
    <w:rsid w:val="00512A45"/>
    <w:rsid w:val="00513590"/>
    <w:rsid w:val="00515278"/>
    <w:rsid w:val="00517802"/>
    <w:rsid w:val="00520044"/>
    <w:rsid w:val="00522F0A"/>
    <w:rsid w:val="00532F41"/>
    <w:rsid w:val="00533231"/>
    <w:rsid w:val="0053485A"/>
    <w:rsid w:val="005351BA"/>
    <w:rsid w:val="00535644"/>
    <w:rsid w:val="00535EBA"/>
    <w:rsid w:val="0054022D"/>
    <w:rsid w:val="00540402"/>
    <w:rsid w:val="00541078"/>
    <w:rsid w:val="00541B1A"/>
    <w:rsid w:val="00542F5F"/>
    <w:rsid w:val="0054323C"/>
    <w:rsid w:val="00544367"/>
    <w:rsid w:val="0054462B"/>
    <w:rsid w:val="0054621A"/>
    <w:rsid w:val="005518E7"/>
    <w:rsid w:val="005555E5"/>
    <w:rsid w:val="00560EC0"/>
    <w:rsid w:val="005643DB"/>
    <w:rsid w:val="0056496A"/>
    <w:rsid w:val="00565A8B"/>
    <w:rsid w:val="00566999"/>
    <w:rsid w:val="005675F2"/>
    <w:rsid w:val="005706D5"/>
    <w:rsid w:val="005733E9"/>
    <w:rsid w:val="00574E11"/>
    <w:rsid w:val="00576BCB"/>
    <w:rsid w:val="005800BF"/>
    <w:rsid w:val="00582A85"/>
    <w:rsid w:val="00584CA7"/>
    <w:rsid w:val="005854AF"/>
    <w:rsid w:val="0058620D"/>
    <w:rsid w:val="00591CCF"/>
    <w:rsid w:val="00593999"/>
    <w:rsid w:val="00594137"/>
    <w:rsid w:val="00597475"/>
    <w:rsid w:val="00597615"/>
    <w:rsid w:val="00597A31"/>
    <w:rsid w:val="005A1197"/>
    <w:rsid w:val="005A1D93"/>
    <w:rsid w:val="005A39EC"/>
    <w:rsid w:val="005A5587"/>
    <w:rsid w:val="005A55B0"/>
    <w:rsid w:val="005A5A1A"/>
    <w:rsid w:val="005A733F"/>
    <w:rsid w:val="005B3C71"/>
    <w:rsid w:val="005B4C4D"/>
    <w:rsid w:val="005C05B7"/>
    <w:rsid w:val="005C09B1"/>
    <w:rsid w:val="005C26A2"/>
    <w:rsid w:val="005C66B2"/>
    <w:rsid w:val="005D09E9"/>
    <w:rsid w:val="005D0FEC"/>
    <w:rsid w:val="005D1B08"/>
    <w:rsid w:val="005D1E73"/>
    <w:rsid w:val="005D339F"/>
    <w:rsid w:val="005D49A4"/>
    <w:rsid w:val="005D5C61"/>
    <w:rsid w:val="005D5C96"/>
    <w:rsid w:val="005D5D5F"/>
    <w:rsid w:val="005D71DD"/>
    <w:rsid w:val="005E02F5"/>
    <w:rsid w:val="005E1429"/>
    <w:rsid w:val="005E371E"/>
    <w:rsid w:val="005E4877"/>
    <w:rsid w:val="005E5319"/>
    <w:rsid w:val="005E7CA1"/>
    <w:rsid w:val="005F1227"/>
    <w:rsid w:val="005F162C"/>
    <w:rsid w:val="005F19F6"/>
    <w:rsid w:val="005F31FA"/>
    <w:rsid w:val="005F37BC"/>
    <w:rsid w:val="005F460C"/>
    <w:rsid w:val="005F4C68"/>
    <w:rsid w:val="005F591A"/>
    <w:rsid w:val="005F69A6"/>
    <w:rsid w:val="005F7098"/>
    <w:rsid w:val="005F776D"/>
    <w:rsid w:val="00601357"/>
    <w:rsid w:val="00604958"/>
    <w:rsid w:val="0060638B"/>
    <w:rsid w:val="0061037A"/>
    <w:rsid w:val="00610C4C"/>
    <w:rsid w:val="006113A8"/>
    <w:rsid w:val="00612FE3"/>
    <w:rsid w:val="0061403E"/>
    <w:rsid w:val="00615F0E"/>
    <w:rsid w:val="006170EE"/>
    <w:rsid w:val="00620AAE"/>
    <w:rsid w:val="00621A1E"/>
    <w:rsid w:val="00624386"/>
    <w:rsid w:val="00625CBA"/>
    <w:rsid w:val="00625E84"/>
    <w:rsid w:val="00630665"/>
    <w:rsid w:val="00631735"/>
    <w:rsid w:val="00631E53"/>
    <w:rsid w:val="006339DA"/>
    <w:rsid w:val="00636248"/>
    <w:rsid w:val="00637E03"/>
    <w:rsid w:val="00641031"/>
    <w:rsid w:val="006433EF"/>
    <w:rsid w:val="0064647F"/>
    <w:rsid w:val="00647BA6"/>
    <w:rsid w:val="00650F5E"/>
    <w:rsid w:val="006522A7"/>
    <w:rsid w:val="0065234C"/>
    <w:rsid w:val="00653454"/>
    <w:rsid w:val="00657209"/>
    <w:rsid w:val="00662861"/>
    <w:rsid w:val="00663133"/>
    <w:rsid w:val="006634E6"/>
    <w:rsid w:val="00664DD5"/>
    <w:rsid w:val="00666006"/>
    <w:rsid w:val="00666F24"/>
    <w:rsid w:val="00672AAD"/>
    <w:rsid w:val="0067350A"/>
    <w:rsid w:val="00683516"/>
    <w:rsid w:val="0068456A"/>
    <w:rsid w:val="0068510C"/>
    <w:rsid w:val="006864BD"/>
    <w:rsid w:val="006868E4"/>
    <w:rsid w:val="00687442"/>
    <w:rsid w:val="00691A80"/>
    <w:rsid w:val="00693231"/>
    <w:rsid w:val="00694145"/>
    <w:rsid w:val="00696EB2"/>
    <w:rsid w:val="006A0200"/>
    <w:rsid w:val="006A23A5"/>
    <w:rsid w:val="006A554F"/>
    <w:rsid w:val="006A5E71"/>
    <w:rsid w:val="006A695E"/>
    <w:rsid w:val="006A7885"/>
    <w:rsid w:val="006B1812"/>
    <w:rsid w:val="006B5CE9"/>
    <w:rsid w:val="006B6417"/>
    <w:rsid w:val="006B68A1"/>
    <w:rsid w:val="006C0300"/>
    <w:rsid w:val="006C4629"/>
    <w:rsid w:val="006C528C"/>
    <w:rsid w:val="006C65BA"/>
    <w:rsid w:val="006D0B18"/>
    <w:rsid w:val="006D0DB8"/>
    <w:rsid w:val="006D14AE"/>
    <w:rsid w:val="006D1F2A"/>
    <w:rsid w:val="006D22D3"/>
    <w:rsid w:val="006D34DD"/>
    <w:rsid w:val="006D3A6C"/>
    <w:rsid w:val="006D6F41"/>
    <w:rsid w:val="006D7CAA"/>
    <w:rsid w:val="006E0419"/>
    <w:rsid w:val="006E42F7"/>
    <w:rsid w:val="006E635B"/>
    <w:rsid w:val="006E72DD"/>
    <w:rsid w:val="006F1AD1"/>
    <w:rsid w:val="006F3E36"/>
    <w:rsid w:val="006F6671"/>
    <w:rsid w:val="00702E58"/>
    <w:rsid w:val="007035CD"/>
    <w:rsid w:val="007044CF"/>
    <w:rsid w:val="00704D64"/>
    <w:rsid w:val="00707345"/>
    <w:rsid w:val="0070792C"/>
    <w:rsid w:val="00707D71"/>
    <w:rsid w:val="007118A5"/>
    <w:rsid w:val="00712061"/>
    <w:rsid w:val="00712608"/>
    <w:rsid w:val="00713C73"/>
    <w:rsid w:val="007159B9"/>
    <w:rsid w:val="007162AC"/>
    <w:rsid w:val="00720047"/>
    <w:rsid w:val="00720181"/>
    <w:rsid w:val="007226EB"/>
    <w:rsid w:val="00724328"/>
    <w:rsid w:val="00724C08"/>
    <w:rsid w:val="00725183"/>
    <w:rsid w:val="00726DEB"/>
    <w:rsid w:val="007275AD"/>
    <w:rsid w:val="007307ED"/>
    <w:rsid w:val="00730983"/>
    <w:rsid w:val="00731010"/>
    <w:rsid w:val="00731F40"/>
    <w:rsid w:val="00732A28"/>
    <w:rsid w:val="00736012"/>
    <w:rsid w:val="007369F0"/>
    <w:rsid w:val="00741DDB"/>
    <w:rsid w:val="00742D6B"/>
    <w:rsid w:val="0075176C"/>
    <w:rsid w:val="00752778"/>
    <w:rsid w:val="007549D0"/>
    <w:rsid w:val="00755811"/>
    <w:rsid w:val="007619B6"/>
    <w:rsid w:val="007633F7"/>
    <w:rsid w:val="00766B76"/>
    <w:rsid w:val="00770A30"/>
    <w:rsid w:val="0077186F"/>
    <w:rsid w:val="00771D77"/>
    <w:rsid w:val="00772B2A"/>
    <w:rsid w:val="00773214"/>
    <w:rsid w:val="00773F63"/>
    <w:rsid w:val="00780B85"/>
    <w:rsid w:val="007814CA"/>
    <w:rsid w:val="00781ACB"/>
    <w:rsid w:val="00783F79"/>
    <w:rsid w:val="00784952"/>
    <w:rsid w:val="00786724"/>
    <w:rsid w:val="0079074F"/>
    <w:rsid w:val="00790F12"/>
    <w:rsid w:val="0079289F"/>
    <w:rsid w:val="0079292A"/>
    <w:rsid w:val="00794E62"/>
    <w:rsid w:val="00795496"/>
    <w:rsid w:val="007A20F8"/>
    <w:rsid w:val="007A2D22"/>
    <w:rsid w:val="007A3190"/>
    <w:rsid w:val="007A7263"/>
    <w:rsid w:val="007B0282"/>
    <w:rsid w:val="007B0526"/>
    <w:rsid w:val="007B26E2"/>
    <w:rsid w:val="007B281C"/>
    <w:rsid w:val="007B3B1D"/>
    <w:rsid w:val="007B49F5"/>
    <w:rsid w:val="007B7643"/>
    <w:rsid w:val="007C0368"/>
    <w:rsid w:val="007C3E37"/>
    <w:rsid w:val="007C4639"/>
    <w:rsid w:val="007C69B8"/>
    <w:rsid w:val="007D299E"/>
    <w:rsid w:val="007D3059"/>
    <w:rsid w:val="007D30EE"/>
    <w:rsid w:val="007E0716"/>
    <w:rsid w:val="007E409B"/>
    <w:rsid w:val="007E4F7D"/>
    <w:rsid w:val="007E6147"/>
    <w:rsid w:val="007E7138"/>
    <w:rsid w:val="007E7C8F"/>
    <w:rsid w:val="007F0CFC"/>
    <w:rsid w:val="007F477C"/>
    <w:rsid w:val="007F496D"/>
    <w:rsid w:val="007F6DA7"/>
    <w:rsid w:val="007F799C"/>
    <w:rsid w:val="0080091B"/>
    <w:rsid w:val="008032A3"/>
    <w:rsid w:val="00804D4A"/>
    <w:rsid w:val="0080657D"/>
    <w:rsid w:val="008067B8"/>
    <w:rsid w:val="00807734"/>
    <w:rsid w:val="00807848"/>
    <w:rsid w:val="00811858"/>
    <w:rsid w:val="00811B0F"/>
    <w:rsid w:val="00812626"/>
    <w:rsid w:val="0081340A"/>
    <w:rsid w:val="00814E52"/>
    <w:rsid w:val="008154B3"/>
    <w:rsid w:val="00815E13"/>
    <w:rsid w:val="008239B5"/>
    <w:rsid w:val="00824CF5"/>
    <w:rsid w:val="00825008"/>
    <w:rsid w:val="0082678A"/>
    <w:rsid w:val="008267E8"/>
    <w:rsid w:val="00826801"/>
    <w:rsid w:val="00831530"/>
    <w:rsid w:val="00831889"/>
    <w:rsid w:val="008318C1"/>
    <w:rsid w:val="00833F5F"/>
    <w:rsid w:val="00835076"/>
    <w:rsid w:val="00836175"/>
    <w:rsid w:val="0083699F"/>
    <w:rsid w:val="008371FA"/>
    <w:rsid w:val="00837EFD"/>
    <w:rsid w:val="00840864"/>
    <w:rsid w:val="00842AB7"/>
    <w:rsid w:val="00842F7A"/>
    <w:rsid w:val="008440A0"/>
    <w:rsid w:val="00844579"/>
    <w:rsid w:val="00845018"/>
    <w:rsid w:val="00847C49"/>
    <w:rsid w:val="008521FE"/>
    <w:rsid w:val="00852A52"/>
    <w:rsid w:val="00855C39"/>
    <w:rsid w:val="00856039"/>
    <w:rsid w:val="00856DBE"/>
    <w:rsid w:val="00856F52"/>
    <w:rsid w:val="00860FB3"/>
    <w:rsid w:val="00862BFA"/>
    <w:rsid w:val="00864BC1"/>
    <w:rsid w:val="008736AA"/>
    <w:rsid w:val="00881B72"/>
    <w:rsid w:val="00882653"/>
    <w:rsid w:val="00882770"/>
    <w:rsid w:val="008844B4"/>
    <w:rsid w:val="00885BBF"/>
    <w:rsid w:val="00885D44"/>
    <w:rsid w:val="008869BC"/>
    <w:rsid w:val="0088784D"/>
    <w:rsid w:val="00890827"/>
    <w:rsid w:val="00891BDB"/>
    <w:rsid w:val="00893019"/>
    <w:rsid w:val="00894FF0"/>
    <w:rsid w:val="00895A59"/>
    <w:rsid w:val="008A092B"/>
    <w:rsid w:val="008A0CC7"/>
    <w:rsid w:val="008A2906"/>
    <w:rsid w:val="008A5D95"/>
    <w:rsid w:val="008A76DE"/>
    <w:rsid w:val="008B0B66"/>
    <w:rsid w:val="008B182F"/>
    <w:rsid w:val="008B3593"/>
    <w:rsid w:val="008B672D"/>
    <w:rsid w:val="008B6FDC"/>
    <w:rsid w:val="008C0E01"/>
    <w:rsid w:val="008C1C73"/>
    <w:rsid w:val="008C3E7E"/>
    <w:rsid w:val="008C7891"/>
    <w:rsid w:val="008C7DBD"/>
    <w:rsid w:val="008D08FF"/>
    <w:rsid w:val="008D4CBB"/>
    <w:rsid w:val="008D56AF"/>
    <w:rsid w:val="008D61BC"/>
    <w:rsid w:val="008D66DF"/>
    <w:rsid w:val="008D6ACE"/>
    <w:rsid w:val="008D77A1"/>
    <w:rsid w:val="008D7981"/>
    <w:rsid w:val="008E0675"/>
    <w:rsid w:val="008E0D99"/>
    <w:rsid w:val="008E1D14"/>
    <w:rsid w:val="008E282E"/>
    <w:rsid w:val="008E5C72"/>
    <w:rsid w:val="008E5E47"/>
    <w:rsid w:val="008E6D6B"/>
    <w:rsid w:val="008E6F75"/>
    <w:rsid w:val="008F0450"/>
    <w:rsid w:val="008F10EA"/>
    <w:rsid w:val="008F116E"/>
    <w:rsid w:val="008F370C"/>
    <w:rsid w:val="008F3D42"/>
    <w:rsid w:val="008F431A"/>
    <w:rsid w:val="008F4501"/>
    <w:rsid w:val="008F5C3F"/>
    <w:rsid w:val="008F6AA4"/>
    <w:rsid w:val="008F6EC2"/>
    <w:rsid w:val="009036D5"/>
    <w:rsid w:val="0090466A"/>
    <w:rsid w:val="009110A6"/>
    <w:rsid w:val="009127C5"/>
    <w:rsid w:val="00913582"/>
    <w:rsid w:val="00922BAF"/>
    <w:rsid w:val="00922FD5"/>
    <w:rsid w:val="00926744"/>
    <w:rsid w:val="00927EF5"/>
    <w:rsid w:val="00931964"/>
    <w:rsid w:val="00932D77"/>
    <w:rsid w:val="00934868"/>
    <w:rsid w:val="009361E2"/>
    <w:rsid w:val="00936942"/>
    <w:rsid w:val="00941129"/>
    <w:rsid w:val="00941517"/>
    <w:rsid w:val="00941B67"/>
    <w:rsid w:val="0094251C"/>
    <w:rsid w:val="0094391C"/>
    <w:rsid w:val="009439BA"/>
    <w:rsid w:val="0094470B"/>
    <w:rsid w:val="00945384"/>
    <w:rsid w:val="00950182"/>
    <w:rsid w:val="00950273"/>
    <w:rsid w:val="00950A34"/>
    <w:rsid w:val="00952A02"/>
    <w:rsid w:val="00953796"/>
    <w:rsid w:val="00954AF8"/>
    <w:rsid w:val="00955CE9"/>
    <w:rsid w:val="00955DEC"/>
    <w:rsid w:val="00966038"/>
    <w:rsid w:val="00966DF2"/>
    <w:rsid w:val="00970321"/>
    <w:rsid w:val="00971296"/>
    <w:rsid w:val="00971493"/>
    <w:rsid w:val="00971EEE"/>
    <w:rsid w:val="00977B89"/>
    <w:rsid w:val="00980D19"/>
    <w:rsid w:val="00982FEE"/>
    <w:rsid w:val="00983315"/>
    <w:rsid w:val="00992D67"/>
    <w:rsid w:val="0099669D"/>
    <w:rsid w:val="009A03B1"/>
    <w:rsid w:val="009A529F"/>
    <w:rsid w:val="009A5738"/>
    <w:rsid w:val="009B2455"/>
    <w:rsid w:val="009B2B24"/>
    <w:rsid w:val="009B3736"/>
    <w:rsid w:val="009B39B9"/>
    <w:rsid w:val="009B3B77"/>
    <w:rsid w:val="009B436B"/>
    <w:rsid w:val="009B5497"/>
    <w:rsid w:val="009B6943"/>
    <w:rsid w:val="009C03E4"/>
    <w:rsid w:val="009C1290"/>
    <w:rsid w:val="009C1866"/>
    <w:rsid w:val="009C4319"/>
    <w:rsid w:val="009C4E6C"/>
    <w:rsid w:val="009C5DA4"/>
    <w:rsid w:val="009C620B"/>
    <w:rsid w:val="009C65FE"/>
    <w:rsid w:val="009C66E3"/>
    <w:rsid w:val="009C6BC2"/>
    <w:rsid w:val="009C6BE9"/>
    <w:rsid w:val="009C74C3"/>
    <w:rsid w:val="009D0918"/>
    <w:rsid w:val="009D2F3C"/>
    <w:rsid w:val="009D4DB6"/>
    <w:rsid w:val="009D72D9"/>
    <w:rsid w:val="009D79C4"/>
    <w:rsid w:val="009D7EE4"/>
    <w:rsid w:val="009E2066"/>
    <w:rsid w:val="009E31B0"/>
    <w:rsid w:val="009E341E"/>
    <w:rsid w:val="009E3A53"/>
    <w:rsid w:val="009E4BAB"/>
    <w:rsid w:val="009E57D1"/>
    <w:rsid w:val="009E6FE5"/>
    <w:rsid w:val="009E7063"/>
    <w:rsid w:val="009E7A68"/>
    <w:rsid w:val="009F198A"/>
    <w:rsid w:val="009F2DB3"/>
    <w:rsid w:val="009F6268"/>
    <w:rsid w:val="009F744B"/>
    <w:rsid w:val="00A00DC8"/>
    <w:rsid w:val="00A0289E"/>
    <w:rsid w:val="00A0420D"/>
    <w:rsid w:val="00A04471"/>
    <w:rsid w:val="00A06D38"/>
    <w:rsid w:val="00A0726F"/>
    <w:rsid w:val="00A076FD"/>
    <w:rsid w:val="00A07D1B"/>
    <w:rsid w:val="00A106B4"/>
    <w:rsid w:val="00A10710"/>
    <w:rsid w:val="00A123E3"/>
    <w:rsid w:val="00A17249"/>
    <w:rsid w:val="00A2346A"/>
    <w:rsid w:val="00A23A11"/>
    <w:rsid w:val="00A313C3"/>
    <w:rsid w:val="00A3149E"/>
    <w:rsid w:val="00A340D8"/>
    <w:rsid w:val="00A34E95"/>
    <w:rsid w:val="00A361DF"/>
    <w:rsid w:val="00A363FC"/>
    <w:rsid w:val="00A4128E"/>
    <w:rsid w:val="00A4205F"/>
    <w:rsid w:val="00A43209"/>
    <w:rsid w:val="00A43D9C"/>
    <w:rsid w:val="00A44970"/>
    <w:rsid w:val="00A5009B"/>
    <w:rsid w:val="00A55E68"/>
    <w:rsid w:val="00A57D65"/>
    <w:rsid w:val="00A60CCD"/>
    <w:rsid w:val="00A6125D"/>
    <w:rsid w:val="00A612AD"/>
    <w:rsid w:val="00A614D5"/>
    <w:rsid w:val="00A656C9"/>
    <w:rsid w:val="00A67276"/>
    <w:rsid w:val="00A71C73"/>
    <w:rsid w:val="00A74397"/>
    <w:rsid w:val="00A75872"/>
    <w:rsid w:val="00A76B5C"/>
    <w:rsid w:val="00A76FF0"/>
    <w:rsid w:val="00A87AA4"/>
    <w:rsid w:val="00A90F77"/>
    <w:rsid w:val="00A940EA"/>
    <w:rsid w:val="00A979D8"/>
    <w:rsid w:val="00AA0B57"/>
    <w:rsid w:val="00AA0B91"/>
    <w:rsid w:val="00AA162A"/>
    <w:rsid w:val="00AA1F16"/>
    <w:rsid w:val="00AA2CBC"/>
    <w:rsid w:val="00AA3834"/>
    <w:rsid w:val="00AA4157"/>
    <w:rsid w:val="00AA41DE"/>
    <w:rsid w:val="00AA4673"/>
    <w:rsid w:val="00AA70A9"/>
    <w:rsid w:val="00AB0345"/>
    <w:rsid w:val="00AB5F55"/>
    <w:rsid w:val="00AC06CD"/>
    <w:rsid w:val="00AC10CC"/>
    <w:rsid w:val="00AC195C"/>
    <w:rsid w:val="00AC47F4"/>
    <w:rsid w:val="00AC4B61"/>
    <w:rsid w:val="00AC5B65"/>
    <w:rsid w:val="00AC7961"/>
    <w:rsid w:val="00AD06ED"/>
    <w:rsid w:val="00AD0F77"/>
    <w:rsid w:val="00AD2C67"/>
    <w:rsid w:val="00AD4768"/>
    <w:rsid w:val="00AE1836"/>
    <w:rsid w:val="00AE1F94"/>
    <w:rsid w:val="00AE3B8A"/>
    <w:rsid w:val="00AE3E1D"/>
    <w:rsid w:val="00AE64EC"/>
    <w:rsid w:val="00AF1EB0"/>
    <w:rsid w:val="00AF2201"/>
    <w:rsid w:val="00AF2810"/>
    <w:rsid w:val="00AF3E8D"/>
    <w:rsid w:val="00AF44FB"/>
    <w:rsid w:val="00AF61B3"/>
    <w:rsid w:val="00AF6BC9"/>
    <w:rsid w:val="00AF6E01"/>
    <w:rsid w:val="00AF7E16"/>
    <w:rsid w:val="00B00119"/>
    <w:rsid w:val="00B00AF0"/>
    <w:rsid w:val="00B02AFF"/>
    <w:rsid w:val="00B03EE1"/>
    <w:rsid w:val="00B047C4"/>
    <w:rsid w:val="00B04902"/>
    <w:rsid w:val="00B12661"/>
    <w:rsid w:val="00B13C68"/>
    <w:rsid w:val="00B13DD5"/>
    <w:rsid w:val="00B13E73"/>
    <w:rsid w:val="00B20383"/>
    <w:rsid w:val="00B215B8"/>
    <w:rsid w:val="00B22C98"/>
    <w:rsid w:val="00B3329A"/>
    <w:rsid w:val="00B336DC"/>
    <w:rsid w:val="00B33F7C"/>
    <w:rsid w:val="00B353A6"/>
    <w:rsid w:val="00B363C9"/>
    <w:rsid w:val="00B40E41"/>
    <w:rsid w:val="00B413A6"/>
    <w:rsid w:val="00B44A0C"/>
    <w:rsid w:val="00B45F6B"/>
    <w:rsid w:val="00B61C6C"/>
    <w:rsid w:val="00B6270A"/>
    <w:rsid w:val="00B63DAF"/>
    <w:rsid w:val="00B6469F"/>
    <w:rsid w:val="00B64750"/>
    <w:rsid w:val="00B65C3B"/>
    <w:rsid w:val="00B66426"/>
    <w:rsid w:val="00B66E8B"/>
    <w:rsid w:val="00B70533"/>
    <w:rsid w:val="00B71351"/>
    <w:rsid w:val="00B72398"/>
    <w:rsid w:val="00B74771"/>
    <w:rsid w:val="00B747C5"/>
    <w:rsid w:val="00B75015"/>
    <w:rsid w:val="00B8108A"/>
    <w:rsid w:val="00B81F2E"/>
    <w:rsid w:val="00B82ACA"/>
    <w:rsid w:val="00B83241"/>
    <w:rsid w:val="00B83806"/>
    <w:rsid w:val="00B85479"/>
    <w:rsid w:val="00B857D9"/>
    <w:rsid w:val="00B87F2A"/>
    <w:rsid w:val="00B91344"/>
    <w:rsid w:val="00B929AB"/>
    <w:rsid w:val="00B92EB9"/>
    <w:rsid w:val="00B93380"/>
    <w:rsid w:val="00B95ECF"/>
    <w:rsid w:val="00BA3A0A"/>
    <w:rsid w:val="00BA3BBD"/>
    <w:rsid w:val="00BA52A1"/>
    <w:rsid w:val="00BB20CF"/>
    <w:rsid w:val="00BB43E2"/>
    <w:rsid w:val="00BB4A7E"/>
    <w:rsid w:val="00BB556C"/>
    <w:rsid w:val="00BB632A"/>
    <w:rsid w:val="00BB654F"/>
    <w:rsid w:val="00BB7CA2"/>
    <w:rsid w:val="00BC4681"/>
    <w:rsid w:val="00BC4A00"/>
    <w:rsid w:val="00BC4AAB"/>
    <w:rsid w:val="00BC5841"/>
    <w:rsid w:val="00BC69F3"/>
    <w:rsid w:val="00BD306B"/>
    <w:rsid w:val="00BD51F1"/>
    <w:rsid w:val="00BD5798"/>
    <w:rsid w:val="00BD5AEB"/>
    <w:rsid w:val="00BE3D84"/>
    <w:rsid w:val="00BF181D"/>
    <w:rsid w:val="00BF36E2"/>
    <w:rsid w:val="00BF4154"/>
    <w:rsid w:val="00BF5CE8"/>
    <w:rsid w:val="00C0029B"/>
    <w:rsid w:val="00C01330"/>
    <w:rsid w:val="00C0259A"/>
    <w:rsid w:val="00C051EF"/>
    <w:rsid w:val="00C077ED"/>
    <w:rsid w:val="00C10B13"/>
    <w:rsid w:val="00C10E08"/>
    <w:rsid w:val="00C112BC"/>
    <w:rsid w:val="00C11E09"/>
    <w:rsid w:val="00C2105E"/>
    <w:rsid w:val="00C228F1"/>
    <w:rsid w:val="00C23901"/>
    <w:rsid w:val="00C27CF4"/>
    <w:rsid w:val="00C27D72"/>
    <w:rsid w:val="00C31D56"/>
    <w:rsid w:val="00C33E12"/>
    <w:rsid w:val="00C366A7"/>
    <w:rsid w:val="00C37502"/>
    <w:rsid w:val="00C37B0B"/>
    <w:rsid w:val="00C37C71"/>
    <w:rsid w:val="00C42633"/>
    <w:rsid w:val="00C42A03"/>
    <w:rsid w:val="00C47AE5"/>
    <w:rsid w:val="00C506D1"/>
    <w:rsid w:val="00C511F9"/>
    <w:rsid w:val="00C51D54"/>
    <w:rsid w:val="00C52FD2"/>
    <w:rsid w:val="00C537FC"/>
    <w:rsid w:val="00C53C89"/>
    <w:rsid w:val="00C57C6F"/>
    <w:rsid w:val="00C62631"/>
    <w:rsid w:val="00C62986"/>
    <w:rsid w:val="00C63433"/>
    <w:rsid w:val="00C66473"/>
    <w:rsid w:val="00C67637"/>
    <w:rsid w:val="00C719F7"/>
    <w:rsid w:val="00C721C6"/>
    <w:rsid w:val="00C73C66"/>
    <w:rsid w:val="00C74D36"/>
    <w:rsid w:val="00C7662D"/>
    <w:rsid w:val="00C76BD6"/>
    <w:rsid w:val="00C77F03"/>
    <w:rsid w:val="00C80954"/>
    <w:rsid w:val="00C80C0D"/>
    <w:rsid w:val="00C821FE"/>
    <w:rsid w:val="00C860EE"/>
    <w:rsid w:val="00C90DF6"/>
    <w:rsid w:val="00CA0278"/>
    <w:rsid w:val="00CA1D84"/>
    <w:rsid w:val="00CA6071"/>
    <w:rsid w:val="00CB19C6"/>
    <w:rsid w:val="00CB2331"/>
    <w:rsid w:val="00CB3DB9"/>
    <w:rsid w:val="00CB4BC5"/>
    <w:rsid w:val="00CB68E9"/>
    <w:rsid w:val="00CC20C2"/>
    <w:rsid w:val="00CC2132"/>
    <w:rsid w:val="00CC2585"/>
    <w:rsid w:val="00CC3933"/>
    <w:rsid w:val="00CC3BA7"/>
    <w:rsid w:val="00CC42D9"/>
    <w:rsid w:val="00CC489C"/>
    <w:rsid w:val="00CC4B46"/>
    <w:rsid w:val="00CC712B"/>
    <w:rsid w:val="00CC7189"/>
    <w:rsid w:val="00CC7A12"/>
    <w:rsid w:val="00CC7D75"/>
    <w:rsid w:val="00CD42DC"/>
    <w:rsid w:val="00CD4ACF"/>
    <w:rsid w:val="00CE1ED6"/>
    <w:rsid w:val="00CE507A"/>
    <w:rsid w:val="00CE6700"/>
    <w:rsid w:val="00CE6739"/>
    <w:rsid w:val="00CF279B"/>
    <w:rsid w:val="00CF4D11"/>
    <w:rsid w:val="00CF66F4"/>
    <w:rsid w:val="00CF6E17"/>
    <w:rsid w:val="00D0034D"/>
    <w:rsid w:val="00D00F7B"/>
    <w:rsid w:val="00D03922"/>
    <w:rsid w:val="00D04026"/>
    <w:rsid w:val="00D04B60"/>
    <w:rsid w:val="00D061CB"/>
    <w:rsid w:val="00D06A29"/>
    <w:rsid w:val="00D07CEA"/>
    <w:rsid w:val="00D11585"/>
    <w:rsid w:val="00D129CA"/>
    <w:rsid w:val="00D13DB3"/>
    <w:rsid w:val="00D24B38"/>
    <w:rsid w:val="00D30666"/>
    <w:rsid w:val="00D30801"/>
    <w:rsid w:val="00D319BA"/>
    <w:rsid w:val="00D33F2A"/>
    <w:rsid w:val="00D34731"/>
    <w:rsid w:val="00D34B5E"/>
    <w:rsid w:val="00D427D3"/>
    <w:rsid w:val="00D4369E"/>
    <w:rsid w:val="00D442B7"/>
    <w:rsid w:val="00D454E2"/>
    <w:rsid w:val="00D470A8"/>
    <w:rsid w:val="00D477EE"/>
    <w:rsid w:val="00D47FEA"/>
    <w:rsid w:val="00D525E2"/>
    <w:rsid w:val="00D536A0"/>
    <w:rsid w:val="00D5475F"/>
    <w:rsid w:val="00D56AB7"/>
    <w:rsid w:val="00D5788F"/>
    <w:rsid w:val="00D61C16"/>
    <w:rsid w:val="00D64A4A"/>
    <w:rsid w:val="00D65578"/>
    <w:rsid w:val="00D66125"/>
    <w:rsid w:val="00D6678D"/>
    <w:rsid w:val="00D67FBE"/>
    <w:rsid w:val="00D7084C"/>
    <w:rsid w:val="00D70C03"/>
    <w:rsid w:val="00D72AC7"/>
    <w:rsid w:val="00D72D85"/>
    <w:rsid w:val="00D74266"/>
    <w:rsid w:val="00D74690"/>
    <w:rsid w:val="00D752A7"/>
    <w:rsid w:val="00D80619"/>
    <w:rsid w:val="00D84355"/>
    <w:rsid w:val="00D84ED1"/>
    <w:rsid w:val="00D87960"/>
    <w:rsid w:val="00D91418"/>
    <w:rsid w:val="00D93190"/>
    <w:rsid w:val="00D93D7F"/>
    <w:rsid w:val="00DA0A0B"/>
    <w:rsid w:val="00DA101D"/>
    <w:rsid w:val="00DA2CDA"/>
    <w:rsid w:val="00DA4C5A"/>
    <w:rsid w:val="00DA72CD"/>
    <w:rsid w:val="00DB282A"/>
    <w:rsid w:val="00DB2E0E"/>
    <w:rsid w:val="00DB2F1E"/>
    <w:rsid w:val="00DB43C2"/>
    <w:rsid w:val="00DB5A0B"/>
    <w:rsid w:val="00DB649E"/>
    <w:rsid w:val="00DB7D49"/>
    <w:rsid w:val="00DC27CD"/>
    <w:rsid w:val="00DC3526"/>
    <w:rsid w:val="00DC36E1"/>
    <w:rsid w:val="00DC433C"/>
    <w:rsid w:val="00DC5959"/>
    <w:rsid w:val="00DC6B17"/>
    <w:rsid w:val="00DC6F4F"/>
    <w:rsid w:val="00DC75B5"/>
    <w:rsid w:val="00DD0684"/>
    <w:rsid w:val="00DD1996"/>
    <w:rsid w:val="00DD1E3E"/>
    <w:rsid w:val="00DD214E"/>
    <w:rsid w:val="00DD3C49"/>
    <w:rsid w:val="00DD4AA3"/>
    <w:rsid w:val="00DD5197"/>
    <w:rsid w:val="00DD790F"/>
    <w:rsid w:val="00DE0F87"/>
    <w:rsid w:val="00DE4215"/>
    <w:rsid w:val="00DE4B17"/>
    <w:rsid w:val="00DE77E0"/>
    <w:rsid w:val="00DF2C48"/>
    <w:rsid w:val="00DF3F7E"/>
    <w:rsid w:val="00DF4AA4"/>
    <w:rsid w:val="00DF4B75"/>
    <w:rsid w:val="00DF5EF7"/>
    <w:rsid w:val="00DF6707"/>
    <w:rsid w:val="00DF72E5"/>
    <w:rsid w:val="00DF734E"/>
    <w:rsid w:val="00DF75DE"/>
    <w:rsid w:val="00DF78E4"/>
    <w:rsid w:val="00DF7BCE"/>
    <w:rsid w:val="00E00854"/>
    <w:rsid w:val="00E03E79"/>
    <w:rsid w:val="00E05F17"/>
    <w:rsid w:val="00E062D8"/>
    <w:rsid w:val="00E10987"/>
    <w:rsid w:val="00E11560"/>
    <w:rsid w:val="00E11994"/>
    <w:rsid w:val="00E156BB"/>
    <w:rsid w:val="00E16D66"/>
    <w:rsid w:val="00E209DC"/>
    <w:rsid w:val="00E20CBD"/>
    <w:rsid w:val="00E22406"/>
    <w:rsid w:val="00E22B00"/>
    <w:rsid w:val="00E27A46"/>
    <w:rsid w:val="00E30976"/>
    <w:rsid w:val="00E32928"/>
    <w:rsid w:val="00E34658"/>
    <w:rsid w:val="00E34F90"/>
    <w:rsid w:val="00E35AE4"/>
    <w:rsid w:val="00E36F4C"/>
    <w:rsid w:val="00E37D8E"/>
    <w:rsid w:val="00E40EEC"/>
    <w:rsid w:val="00E44D35"/>
    <w:rsid w:val="00E44E5E"/>
    <w:rsid w:val="00E462D1"/>
    <w:rsid w:val="00E4644B"/>
    <w:rsid w:val="00E5210E"/>
    <w:rsid w:val="00E574ED"/>
    <w:rsid w:val="00E6314F"/>
    <w:rsid w:val="00E66ACF"/>
    <w:rsid w:val="00E66BA4"/>
    <w:rsid w:val="00E678BF"/>
    <w:rsid w:val="00E70F37"/>
    <w:rsid w:val="00E72819"/>
    <w:rsid w:val="00E74D05"/>
    <w:rsid w:val="00E76600"/>
    <w:rsid w:val="00E802DF"/>
    <w:rsid w:val="00E81036"/>
    <w:rsid w:val="00E81D5B"/>
    <w:rsid w:val="00E81FFB"/>
    <w:rsid w:val="00E82AB8"/>
    <w:rsid w:val="00E83B8F"/>
    <w:rsid w:val="00E84FF9"/>
    <w:rsid w:val="00E86817"/>
    <w:rsid w:val="00E916CF"/>
    <w:rsid w:val="00E91E24"/>
    <w:rsid w:val="00E93683"/>
    <w:rsid w:val="00E9391C"/>
    <w:rsid w:val="00E95FA0"/>
    <w:rsid w:val="00EA0273"/>
    <w:rsid w:val="00EA2CBF"/>
    <w:rsid w:val="00EA396A"/>
    <w:rsid w:val="00EB112B"/>
    <w:rsid w:val="00EB1E7E"/>
    <w:rsid w:val="00EB3FB2"/>
    <w:rsid w:val="00EB4110"/>
    <w:rsid w:val="00EC0191"/>
    <w:rsid w:val="00EC2020"/>
    <w:rsid w:val="00EC368A"/>
    <w:rsid w:val="00ED0702"/>
    <w:rsid w:val="00ED13B1"/>
    <w:rsid w:val="00ED17D7"/>
    <w:rsid w:val="00ED392B"/>
    <w:rsid w:val="00ED3E4F"/>
    <w:rsid w:val="00ED3F1D"/>
    <w:rsid w:val="00ED4838"/>
    <w:rsid w:val="00EE15A5"/>
    <w:rsid w:val="00EE1CC5"/>
    <w:rsid w:val="00EF0DD9"/>
    <w:rsid w:val="00EF22D2"/>
    <w:rsid w:val="00EF2A69"/>
    <w:rsid w:val="00EF4CB2"/>
    <w:rsid w:val="00EF4E0B"/>
    <w:rsid w:val="00EF53DD"/>
    <w:rsid w:val="00EF6874"/>
    <w:rsid w:val="00F004FB"/>
    <w:rsid w:val="00F00A28"/>
    <w:rsid w:val="00F01CB2"/>
    <w:rsid w:val="00F02E2E"/>
    <w:rsid w:val="00F04548"/>
    <w:rsid w:val="00F047EE"/>
    <w:rsid w:val="00F0551C"/>
    <w:rsid w:val="00F07E53"/>
    <w:rsid w:val="00F11E5C"/>
    <w:rsid w:val="00F12AB6"/>
    <w:rsid w:val="00F15A5F"/>
    <w:rsid w:val="00F16A12"/>
    <w:rsid w:val="00F172D4"/>
    <w:rsid w:val="00F17E77"/>
    <w:rsid w:val="00F2178F"/>
    <w:rsid w:val="00F22272"/>
    <w:rsid w:val="00F2261F"/>
    <w:rsid w:val="00F22FCB"/>
    <w:rsid w:val="00F23101"/>
    <w:rsid w:val="00F23996"/>
    <w:rsid w:val="00F23EA4"/>
    <w:rsid w:val="00F2469C"/>
    <w:rsid w:val="00F25F35"/>
    <w:rsid w:val="00F304CA"/>
    <w:rsid w:val="00F308DF"/>
    <w:rsid w:val="00F31746"/>
    <w:rsid w:val="00F32B6D"/>
    <w:rsid w:val="00F357AF"/>
    <w:rsid w:val="00F35B61"/>
    <w:rsid w:val="00F36FD5"/>
    <w:rsid w:val="00F3761F"/>
    <w:rsid w:val="00F405FE"/>
    <w:rsid w:val="00F41006"/>
    <w:rsid w:val="00F432FB"/>
    <w:rsid w:val="00F47B30"/>
    <w:rsid w:val="00F536D6"/>
    <w:rsid w:val="00F5399D"/>
    <w:rsid w:val="00F60FEF"/>
    <w:rsid w:val="00F63D43"/>
    <w:rsid w:val="00F66CFE"/>
    <w:rsid w:val="00F6790A"/>
    <w:rsid w:val="00F70609"/>
    <w:rsid w:val="00F70AF8"/>
    <w:rsid w:val="00F70CE5"/>
    <w:rsid w:val="00F71CB0"/>
    <w:rsid w:val="00F73F54"/>
    <w:rsid w:val="00F750CD"/>
    <w:rsid w:val="00F759FA"/>
    <w:rsid w:val="00F764ED"/>
    <w:rsid w:val="00F77B97"/>
    <w:rsid w:val="00F82EEF"/>
    <w:rsid w:val="00F8332D"/>
    <w:rsid w:val="00F84327"/>
    <w:rsid w:val="00F856F6"/>
    <w:rsid w:val="00F86D37"/>
    <w:rsid w:val="00F9043C"/>
    <w:rsid w:val="00F91E9B"/>
    <w:rsid w:val="00F94B63"/>
    <w:rsid w:val="00F9505C"/>
    <w:rsid w:val="00F9533E"/>
    <w:rsid w:val="00F9546A"/>
    <w:rsid w:val="00F95C0A"/>
    <w:rsid w:val="00F968DD"/>
    <w:rsid w:val="00F97192"/>
    <w:rsid w:val="00F97237"/>
    <w:rsid w:val="00FA2530"/>
    <w:rsid w:val="00FA36C5"/>
    <w:rsid w:val="00FA39FD"/>
    <w:rsid w:val="00FA5160"/>
    <w:rsid w:val="00FA5311"/>
    <w:rsid w:val="00FA61D3"/>
    <w:rsid w:val="00FA6C09"/>
    <w:rsid w:val="00FA77A0"/>
    <w:rsid w:val="00FB1077"/>
    <w:rsid w:val="00FB2AEE"/>
    <w:rsid w:val="00FB2FD7"/>
    <w:rsid w:val="00FB75F8"/>
    <w:rsid w:val="00FC0744"/>
    <w:rsid w:val="00FC0F0A"/>
    <w:rsid w:val="00FC1176"/>
    <w:rsid w:val="00FC30B8"/>
    <w:rsid w:val="00FC60AE"/>
    <w:rsid w:val="00FC61B0"/>
    <w:rsid w:val="00FD4459"/>
    <w:rsid w:val="00FD5CAA"/>
    <w:rsid w:val="00FD6691"/>
    <w:rsid w:val="00FD6839"/>
    <w:rsid w:val="00FD6C48"/>
    <w:rsid w:val="00FD701D"/>
    <w:rsid w:val="00FD7766"/>
    <w:rsid w:val="00FE1B75"/>
    <w:rsid w:val="00FE2CFC"/>
    <w:rsid w:val="00FE341E"/>
    <w:rsid w:val="00FE487C"/>
    <w:rsid w:val="00FE5197"/>
    <w:rsid w:val="00FE64D3"/>
    <w:rsid w:val="00FE657B"/>
    <w:rsid w:val="00FE6FAB"/>
    <w:rsid w:val="00FF1302"/>
    <w:rsid w:val="00FF14E4"/>
    <w:rsid w:val="00FF1AB6"/>
    <w:rsid w:val="00FF5299"/>
    <w:rsid w:val="00FF5621"/>
    <w:rsid w:val="00FF5B5F"/>
    <w:rsid w:val="00FF65D2"/>
    <w:rsid w:val="00FF686B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89FDD-F8D8-4957-BCC9-EBB4C636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319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3190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931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93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3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31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A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41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A788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F66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66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EC1AEC23565BDE97A20C755A84F8E14B9C2E148C2ECA1EB35AF78E236E5569992A6C1649271DB0D5797237F81B513F77F68F20D04193C926385E9DC48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C1AEC23565BDE97A20C755A84F8E14B9C2E148C2ECA1EB35AF78E236E5569992A6C1649271DB0D5797237F81B513F77F68F20D04193C926385E9DC48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ED834E61117059999E0CBBFDB8AEB45458E69E8B0B8ABB0A934AB2192461059B46123D06F1D99201C9005D1FB41999F0AD08E1D04D51086EFC89CF23D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EE81A53D8F54FD472CD11D0DF51510904AFE07FBF08D89C9CB18D4CC8B8A723BD22D06899B3403D1C07E3EF172F7A921B84796DC9V7g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E81A53D8F54FD472CD11D0DF51510904AFE777B00FD89C9CB18D4CC8B8A723BD22D06D91B2403D1C07E3EF172F7A921B84796DC9V7g6L" TargetMode="External"/><Relationship Id="rId14" Type="http://schemas.openxmlformats.org/officeDocument/2006/relationships/hyperlink" Target="consultantplus://offline/ref=F83F6D137AC5BB2C320238AD3D9AF84BA0549E9DF24FAB3885AE1C389BCF447E5DB0C57F6957E834091159E97DFBA9078D78DC76FFF6C4B7C37970dEJ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10BF-56D3-4883-99DD-4006FCC5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pom</cp:lastModifiedBy>
  <cp:revision>9</cp:revision>
  <cp:lastPrinted>2019-07-11T07:37:00Z</cp:lastPrinted>
  <dcterms:created xsi:type="dcterms:W3CDTF">2019-07-04T13:19:00Z</dcterms:created>
  <dcterms:modified xsi:type="dcterms:W3CDTF">2019-07-24T12:01:00Z</dcterms:modified>
</cp:coreProperties>
</file>