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1A" w:rsidRPr="009C04DB" w:rsidRDefault="00F8151A" w:rsidP="00F8151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</w:rPr>
      </w:pPr>
      <w:r w:rsidRPr="009C04DB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51A" w:rsidRPr="009C04DB" w:rsidRDefault="00F8151A" w:rsidP="00F8151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  <w:lang w:val="en-US"/>
        </w:rPr>
      </w:pPr>
    </w:p>
    <w:p w:rsidR="00F8151A" w:rsidRPr="009C04DB" w:rsidRDefault="00F8151A" w:rsidP="00F8151A">
      <w:pPr>
        <w:keepNext/>
        <w:ind w:firstLine="0"/>
        <w:jc w:val="center"/>
        <w:outlineLvl w:val="0"/>
        <w:rPr>
          <w:rFonts w:eastAsia="Times New Roman" w:cs="Times New Roman"/>
          <w:bCs/>
          <w:kern w:val="32"/>
          <w:sz w:val="36"/>
          <w:szCs w:val="32"/>
        </w:rPr>
      </w:pPr>
      <w:r w:rsidRPr="009C04DB">
        <w:rPr>
          <w:rFonts w:eastAsia="Times New Roman" w:cs="Times New Roman"/>
          <w:bCs/>
          <w:kern w:val="32"/>
          <w:sz w:val="36"/>
          <w:szCs w:val="32"/>
        </w:rPr>
        <w:t>ТВЕРСКАЯ ОБЛАСТЬ</w:t>
      </w:r>
    </w:p>
    <w:p w:rsidR="00F8151A" w:rsidRPr="009C04DB" w:rsidRDefault="00F8151A" w:rsidP="00F8151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0"/>
          <w:szCs w:val="20"/>
        </w:rPr>
      </w:pPr>
    </w:p>
    <w:p w:rsidR="00F8151A" w:rsidRPr="009C04DB" w:rsidRDefault="00F8151A" w:rsidP="00F8151A">
      <w:pPr>
        <w:keepNext/>
        <w:ind w:firstLine="0"/>
        <w:jc w:val="center"/>
        <w:outlineLvl w:val="1"/>
        <w:rPr>
          <w:rFonts w:eastAsia="Times New Roman" w:cs="Times New Roman"/>
          <w:b/>
          <w:bCs/>
          <w:iCs/>
          <w:sz w:val="56"/>
          <w:szCs w:val="28"/>
        </w:rPr>
      </w:pPr>
      <w:proofErr w:type="gramStart"/>
      <w:r w:rsidRPr="009C04DB">
        <w:rPr>
          <w:rFonts w:eastAsia="Times New Roman" w:cs="Times New Roman"/>
          <w:b/>
          <w:bCs/>
          <w:iCs/>
          <w:sz w:val="56"/>
          <w:szCs w:val="28"/>
        </w:rPr>
        <w:t>З</w:t>
      </w:r>
      <w:proofErr w:type="gramEnd"/>
      <w:r w:rsidRPr="009C04DB">
        <w:rPr>
          <w:rFonts w:eastAsia="Times New Roman" w:cs="Times New Roman"/>
          <w:b/>
          <w:bCs/>
          <w:iCs/>
          <w:sz w:val="56"/>
          <w:szCs w:val="28"/>
        </w:rPr>
        <w:t xml:space="preserve">  А  К  О  Н</w:t>
      </w:r>
    </w:p>
    <w:p w:rsidR="008E7B87" w:rsidRPr="00042691" w:rsidRDefault="008E7B87" w:rsidP="00F8151A">
      <w:pPr>
        <w:ind w:firstLine="0"/>
        <w:jc w:val="center"/>
        <w:rPr>
          <w:b/>
        </w:rPr>
      </w:pPr>
    </w:p>
    <w:p w:rsidR="00AD7513" w:rsidRPr="0094247F" w:rsidRDefault="00CD1C26" w:rsidP="00F8151A">
      <w:pPr>
        <w:ind w:firstLine="0"/>
        <w:jc w:val="center"/>
        <w:rPr>
          <w:b/>
        </w:rPr>
      </w:pPr>
      <w:r>
        <w:rPr>
          <w:b/>
          <w:szCs w:val="28"/>
        </w:rPr>
        <w:t xml:space="preserve">О внесении изменений в закон </w:t>
      </w:r>
      <w:r w:rsidRPr="0094247F">
        <w:rPr>
          <w:b/>
          <w:szCs w:val="28"/>
        </w:rPr>
        <w:t xml:space="preserve">Тверской области </w:t>
      </w:r>
      <w:r w:rsidRPr="0094247F">
        <w:rPr>
          <w:b/>
        </w:rPr>
        <w:t>«О</w:t>
      </w:r>
      <w:r w:rsidR="00392DA5" w:rsidRPr="0094247F">
        <w:rPr>
          <w:b/>
        </w:rPr>
        <w:t xml:space="preserve">б особо охраняемых природных территориях в </w:t>
      </w:r>
      <w:r w:rsidR="00C06847" w:rsidRPr="0094247F">
        <w:rPr>
          <w:b/>
        </w:rPr>
        <w:t>Т</w:t>
      </w:r>
      <w:r w:rsidR="00392DA5" w:rsidRPr="0094247F">
        <w:rPr>
          <w:b/>
        </w:rPr>
        <w:t>верской области</w:t>
      </w:r>
      <w:r w:rsidRPr="0094247F">
        <w:rPr>
          <w:b/>
        </w:rPr>
        <w:t>»</w:t>
      </w:r>
    </w:p>
    <w:p w:rsidR="00042691" w:rsidRDefault="00042691" w:rsidP="00042691">
      <w:pPr>
        <w:jc w:val="center"/>
        <w:rPr>
          <w:b/>
        </w:rPr>
      </w:pPr>
    </w:p>
    <w:p w:rsidR="00F8151A" w:rsidRPr="009C04DB" w:rsidRDefault="00F8151A" w:rsidP="00F8151A">
      <w:pPr>
        <w:ind w:left="4395" w:firstLine="0"/>
        <w:rPr>
          <w:rFonts w:eastAsia="Times New Roman" w:cs="Times New Roman"/>
          <w:szCs w:val="28"/>
        </w:rPr>
      </w:pPr>
      <w:r w:rsidRPr="009C04DB">
        <w:rPr>
          <w:rFonts w:eastAsia="Times New Roman" w:cs="Times New Roman"/>
          <w:szCs w:val="28"/>
        </w:rPr>
        <w:t>Принят Законодательным Собранием</w:t>
      </w:r>
    </w:p>
    <w:p w:rsidR="00F8151A" w:rsidRPr="009C04DB" w:rsidRDefault="00F8151A" w:rsidP="00F8151A">
      <w:pPr>
        <w:ind w:left="4395" w:firstLine="0"/>
        <w:rPr>
          <w:rFonts w:eastAsia="Times New Roman" w:cs="Times New Roman"/>
          <w:szCs w:val="28"/>
        </w:rPr>
      </w:pPr>
      <w:r w:rsidRPr="009C04DB">
        <w:rPr>
          <w:rFonts w:eastAsia="Times New Roman" w:cs="Times New Roman"/>
          <w:szCs w:val="28"/>
        </w:rPr>
        <w:t xml:space="preserve">Тверской области </w:t>
      </w:r>
      <w:r>
        <w:rPr>
          <w:rFonts w:eastAsia="Times New Roman" w:cs="Times New Roman"/>
          <w:szCs w:val="28"/>
        </w:rPr>
        <w:t>25</w:t>
      </w:r>
      <w:r w:rsidRPr="009C04D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ок</w:t>
      </w:r>
      <w:r w:rsidRPr="009C04DB">
        <w:rPr>
          <w:rFonts w:eastAsia="Times New Roman" w:cs="Times New Roman"/>
          <w:szCs w:val="28"/>
        </w:rPr>
        <w:t>тября 2018 года</w:t>
      </w:r>
    </w:p>
    <w:p w:rsidR="00D706AD" w:rsidRDefault="00D706AD" w:rsidP="00561706">
      <w:pPr>
        <w:rPr>
          <w:b/>
          <w:szCs w:val="28"/>
        </w:rPr>
      </w:pPr>
      <w:r>
        <w:rPr>
          <w:b/>
          <w:szCs w:val="28"/>
        </w:rPr>
        <w:t>Статья 1</w:t>
      </w:r>
    </w:p>
    <w:p w:rsidR="00F8151A" w:rsidRDefault="00F8151A" w:rsidP="00561706"/>
    <w:p w:rsidR="00042691" w:rsidRPr="00561706" w:rsidRDefault="00611ED0" w:rsidP="00561706">
      <w:pPr>
        <w:rPr>
          <w:szCs w:val="28"/>
        </w:rPr>
      </w:pPr>
      <w:r w:rsidRPr="00561706">
        <w:t>Внести в з</w:t>
      </w:r>
      <w:r w:rsidR="00042691" w:rsidRPr="00561706">
        <w:t xml:space="preserve">акон Тверской области </w:t>
      </w:r>
      <w:r w:rsidR="001A67EE" w:rsidRPr="00561706">
        <w:t xml:space="preserve">от 08.12.2010 </w:t>
      </w:r>
      <w:r w:rsidR="00D706AD" w:rsidRPr="00561706">
        <w:t>№</w:t>
      </w:r>
      <w:r w:rsidR="001A67EE" w:rsidRPr="00561706">
        <w:t xml:space="preserve"> 108-ЗО </w:t>
      </w:r>
      <w:r w:rsidR="00D706AD" w:rsidRPr="00561706">
        <w:t>«</w:t>
      </w:r>
      <w:r w:rsidR="001A67EE" w:rsidRPr="00561706">
        <w:t>Об особо охраняемых природных территориях в Тверской области</w:t>
      </w:r>
      <w:r w:rsidRPr="00561706">
        <w:t>»</w:t>
      </w:r>
      <w:r w:rsidRPr="00561706">
        <w:rPr>
          <w:szCs w:val="28"/>
        </w:rPr>
        <w:t xml:space="preserve"> (с изменениями, внес</w:t>
      </w:r>
      <w:r w:rsidR="000B3E54" w:rsidRPr="00561706">
        <w:rPr>
          <w:szCs w:val="28"/>
        </w:rPr>
        <w:t>е</w:t>
      </w:r>
      <w:r w:rsidRPr="00561706">
        <w:rPr>
          <w:szCs w:val="28"/>
        </w:rPr>
        <w:t>нными</w:t>
      </w:r>
      <w:r w:rsidR="00790439" w:rsidRPr="00561706">
        <w:rPr>
          <w:szCs w:val="28"/>
        </w:rPr>
        <w:t xml:space="preserve"> </w:t>
      </w:r>
      <w:r w:rsidRPr="00561706">
        <w:rPr>
          <w:szCs w:val="28"/>
        </w:rPr>
        <w:t xml:space="preserve">законами Тверской области </w:t>
      </w:r>
      <w:r w:rsidRPr="00561706">
        <w:rPr>
          <w:rFonts w:cs="Times New Roman"/>
          <w:szCs w:val="28"/>
        </w:rPr>
        <w:t>от</w:t>
      </w:r>
      <w:r w:rsidR="00A75181" w:rsidRPr="00561706">
        <w:rPr>
          <w:rFonts w:cs="Times New Roman"/>
          <w:szCs w:val="28"/>
        </w:rPr>
        <w:t xml:space="preserve"> </w:t>
      </w:r>
      <w:r w:rsidR="00582327" w:rsidRPr="00561706">
        <w:rPr>
          <w:rFonts w:cs="Times New Roman"/>
          <w:szCs w:val="28"/>
        </w:rPr>
        <w:t>07.12.2011</w:t>
      </w:r>
      <w:r w:rsidR="00A75181" w:rsidRPr="00561706">
        <w:rPr>
          <w:rFonts w:cs="Times New Roman"/>
          <w:szCs w:val="28"/>
        </w:rPr>
        <w:t xml:space="preserve"> </w:t>
      </w:r>
      <w:hyperlink r:id="rId10" w:history="1">
        <w:r w:rsidR="00582327" w:rsidRPr="00561706">
          <w:rPr>
            <w:rFonts w:cs="Times New Roman"/>
            <w:szCs w:val="28"/>
          </w:rPr>
          <w:t>№ 80-ЗО</w:t>
        </w:r>
      </w:hyperlink>
      <w:r w:rsidR="00582327" w:rsidRPr="00561706">
        <w:rPr>
          <w:rFonts w:cs="Times New Roman"/>
          <w:szCs w:val="28"/>
        </w:rPr>
        <w:t>,</w:t>
      </w:r>
      <w:r w:rsidR="00790439" w:rsidRPr="00561706">
        <w:rPr>
          <w:rFonts w:cs="Times New Roman"/>
          <w:szCs w:val="28"/>
        </w:rPr>
        <w:t xml:space="preserve"> </w:t>
      </w:r>
      <w:r w:rsidR="00582327" w:rsidRPr="00561706">
        <w:rPr>
          <w:rFonts w:cs="Times New Roman"/>
          <w:szCs w:val="28"/>
        </w:rPr>
        <w:t xml:space="preserve">от 21.03.2012 </w:t>
      </w:r>
      <w:hyperlink r:id="rId11" w:history="1">
        <w:r w:rsidR="00582327" w:rsidRPr="00561706">
          <w:rPr>
            <w:rFonts w:cs="Times New Roman"/>
            <w:szCs w:val="28"/>
          </w:rPr>
          <w:t>№ 9-ЗО</w:t>
        </w:r>
      </w:hyperlink>
      <w:r w:rsidR="00582327" w:rsidRPr="00561706">
        <w:rPr>
          <w:rFonts w:cs="Times New Roman"/>
          <w:szCs w:val="28"/>
        </w:rPr>
        <w:t xml:space="preserve">, от 27.09.2012 </w:t>
      </w:r>
      <w:hyperlink r:id="rId12" w:history="1">
        <w:r w:rsidR="00582327" w:rsidRPr="00561706">
          <w:rPr>
            <w:rFonts w:cs="Times New Roman"/>
            <w:szCs w:val="28"/>
          </w:rPr>
          <w:t>№ 80-ЗО</w:t>
        </w:r>
      </w:hyperlink>
      <w:r w:rsidR="00582327" w:rsidRPr="00561706">
        <w:rPr>
          <w:rFonts w:cs="Times New Roman"/>
          <w:szCs w:val="28"/>
        </w:rPr>
        <w:t xml:space="preserve">, от 29.11.2012 </w:t>
      </w:r>
      <w:hyperlink r:id="rId13" w:history="1">
        <w:r w:rsidR="00582327" w:rsidRPr="00561706">
          <w:rPr>
            <w:rFonts w:cs="Times New Roman"/>
            <w:szCs w:val="28"/>
          </w:rPr>
          <w:t>№ 109-ЗО</w:t>
        </w:r>
      </w:hyperlink>
      <w:r w:rsidR="00582327" w:rsidRPr="00561706">
        <w:rPr>
          <w:rFonts w:cs="Times New Roman"/>
          <w:szCs w:val="28"/>
        </w:rPr>
        <w:t>,</w:t>
      </w:r>
      <w:r w:rsidR="00790439" w:rsidRPr="00561706">
        <w:rPr>
          <w:rFonts w:cs="Times New Roman"/>
          <w:szCs w:val="28"/>
        </w:rPr>
        <w:t xml:space="preserve"> </w:t>
      </w:r>
      <w:r w:rsidR="001605D8" w:rsidRPr="00561706">
        <w:rPr>
          <w:rFonts w:cs="Times New Roman"/>
          <w:szCs w:val="28"/>
        </w:rPr>
        <w:t xml:space="preserve">от </w:t>
      </w:r>
      <w:r w:rsidR="00582327" w:rsidRPr="00561706">
        <w:rPr>
          <w:rFonts w:cs="Times New Roman"/>
          <w:szCs w:val="28"/>
        </w:rPr>
        <w:t xml:space="preserve">02.07.2014 </w:t>
      </w:r>
      <w:r w:rsidR="00F8151A" w:rsidRPr="00561706">
        <w:rPr>
          <w:rFonts w:cs="Times New Roman"/>
          <w:szCs w:val="28"/>
        </w:rPr>
        <w:t xml:space="preserve">      </w:t>
      </w:r>
      <w:r w:rsidR="00790439" w:rsidRPr="00561706">
        <w:rPr>
          <w:rFonts w:cs="Times New Roman"/>
          <w:szCs w:val="28"/>
        </w:rPr>
        <w:t>№</w:t>
      </w:r>
      <w:r w:rsidR="00F8151A" w:rsidRPr="00561706">
        <w:t> </w:t>
      </w:r>
      <w:r w:rsidR="00790439" w:rsidRPr="00561706">
        <w:rPr>
          <w:rFonts w:cs="Times New Roman"/>
          <w:szCs w:val="28"/>
        </w:rPr>
        <w:t>53-ЗО</w:t>
      </w:r>
      <w:r w:rsidRPr="00561706">
        <w:rPr>
          <w:szCs w:val="28"/>
        </w:rPr>
        <w:t>)</w:t>
      </w:r>
      <w:r w:rsidR="00042691" w:rsidRPr="00561706">
        <w:rPr>
          <w:szCs w:val="28"/>
        </w:rPr>
        <w:t xml:space="preserve"> следующие изменения:</w:t>
      </w:r>
    </w:p>
    <w:p w:rsidR="00567D76" w:rsidRPr="00561706" w:rsidRDefault="00F8151A" w:rsidP="00561706">
      <w:pPr>
        <w:tabs>
          <w:tab w:val="left" w:pos="993"/>
        </w:tabs>
      </w:pPr>
      <w:r w:rsidRPr="00561706">
        <w:t xml:space="preserve">1) </w:t>
      </w:r>
      <w:r w:rsidR="00C06847" w:rsidRPr="00561706">
        <w:t>преамбулу признать утратившей силу;</w:t>
      </w:r>
    </w:p>
    <w:p w:rsidR="006D0E98" w:rsidRPr="00561706" w:rsidRDefault="00F8151A" w:rsidP="00561706">
      <w:pPr>
        <w:tabs>
          <w:tab w:val="left" w:pos="993"/>
        </w:tabs>
      </w:pPr>
      <w:r w:rsidRPr="00561706">
        <w:t xml:space="preserve">2) </w:t>
      </w:r>
      <w:r w:rsidR="004629E8" w:rsidRPr="00561706">
        <w:t>дополнить статьей 1.1</w:t>
      </w:r>
      <w:r w:rsidR="006D0E98" w:rsidRPr="00561706">
        <w:t xml:space="preserve"> следующего содержания:</w:t>
      </w:r>
    </w:p>
    <w:p w:rsidR="004244E9" w:rsidRPr="00561706" w:rsidRDefault="006D0E98" w:rsidP="00561706">
      <w:pPr>
        <w:autoSpaceDE w:val="0"/>
        <w:autoSpaceDN w:val="0"/>
        <w:adjustRightInd w:val="0"/>
        <w:outlineLvl w:val="0"/>
        <w:rPr>
          <w:rFonts w:cs="Times New Roman"/>
          <w:szCs w:val="28"/>
        </w:rPr>
      </w:pPr>
      <w:r w:rsidRPr="00561706">
        <w:t>«</w:t>
      </w:r>
      <w:r w:rsidR="00C06847" w:rsidRPr="00561706">
        <w:t>Статья 1</w:t>
      </w:r>
      <w:r w:rsidR="00575C75" w:rsidRPr="00561706">
        <w:t>.</w:t>
      </w:r>
      <w:r w:rsidR="004629E8" w:rsidRPr="00561706">
        <w:t xml:space="preserve">1. </w:t>
      </w:r>
      <w:r w:rsidRPr="00561706">
        <w:t>Основные понятия</w:t>
      </w:r>
      <w:r w:rsidR="004244E9" w:rsidRPr="00561706">
        <w:t xml:space="preserve">, </w:t>
      </w:r>
      <w:r w:rsidR="004244E9" w:rsidRPr="00561706">
        <w:rPr>
          <w:rFonts w:cs="Times New Roman"/>
          <w:szCs w:val="28"/>
        </w:rPr>
        <w:t>используемые в настоящем законе</w:t>
      </w:r>
    </w:p>
    <w:p w:rsidR="00590736" w:rsidRPr="00561706" w:rsidRDefault="00590736" w:rsidP="00561706">
      <w:pPr>
        <w:rPr>
          <w:szCs w:val="28"/>
        </w:rPr>
      </w:pPr>
      <w:r w:rsidRPr="00561706">
        <w:rPr>
          <w:szCs w:val="28"/>
        </w:rPr>
        <w:t>Для целей настоящего закона применяются следующие основные понятия:</w:t>
      </w:r>
    </w:p>
    <w:p w:rsidR="006D0E98" w:rsidRPr="00561706" w:rsidRDefault="006D0E98" w:rsidP="00561706">
      <w:pPr>
        <w:pStyle w:val="a9"/>
        <w:ind w:left="0"/>
      </w:pPr>
      <w:r w:rsidRPr="00561706">
        <w:t>комплексное экологическое обследование</w:t>
      </w:r>
      <w:r w:rsidR="00C06847" w:rsidRPr="00561706">
        <w:t xml:space="preserve"> </w:t>
      </w:r>
      <w:r w:rsidRPr="00561706">
        <w:t>территории</w:t>
      </w:r>
      <w:r w:rsidR="00F8151A" w:rsidRPr="00561706">
        <w:t>, которой предполагается</w:t>
      </w:r>
      <w:r w:rsidR="001605D8" w:rsidRPr="00561706">
        <w:t xml:space="preserve"> придать статус особо охраняемой природной территории регионального значения</w:t>
      </w:r>
      <w:r w:rsidRPr="00561706">
        <w:t xml:space="preserve"> </w:t>
      </w:r>
      <w:r w:rsidR="00F8151A" w:rsidRPr="00561706">
        <w:t>–</w:t>
      </w:r>
      <w:r w:rsidRPr="00561706">
        <w:t xml:space="preserve"> сбор, анализ и обобщение информации о природных и природно-антропогенных объектах, их природоохранном, научном,</w:t>
      </w:r>
      <w:r w:rsidR="00922207" w:rsidRPr="00561706">
        <w:t xml:space="preserve"> культурном,</w:t>
      </w:r>
      <w:r w:rsidRPr="00561706">
        <w:t xml:space="preserve"> эстетическом, рекреационном, оздоровительном значении с целью последующей разработки документации, обосновывающей необходимость </w:t>
      </w:r>
      <w:r w:rsidR="00C06847" w:rsidRPr="00561706">
        <w:t>создания</w:t>
      </w:r>
      <w:r w:rsidRPr="00561706">
        <w:t xml:space="preserve"> особо охраняемых природны</w:t>
      </w:r>
      <w:r w:rsidR="00E9483E" w:rsidRPr="00561706">
        <w:t>х</w:t>
      </w:r>
      <w:r w:rsidRPr="00561706">
        <w:t xml:space="preserve"> территорий в границах, определенных в ходе обследования;</w:t>
      </w:r>
    </w:p>
    <w:p w:rsidR="006D0E98" w:rsidRPr="00561706" w:rsidRDefault="006D0E98" w:rsidP="00561706">
      <w:pPr>
        <w:pStyle w:val="a9"/>
        <w:ind w:left="0"/>
      </w:pPr>
      <w:r w:rsidRPr="00561706">
        <w:t>комплексное экологическое обследо</w:t>
      </w:r>
      <w:r w:rsidR="0094247F" w:rsidRPr="00561706">
        <w:t>вание особо охраняемых природных</w:t>
      </w:r>
      <w:r w:rsidRPr="00561706">
        <w:t xml:space="preserve"> территорий </w:t>
      </w:r>
      <w:r w:rsidR="00F8151A" w:rsidRPr="00561706">
        <w:t>–</w:t>
      </w:r>
      <w:r w:rsidRPr="00561706">
        <w:t xml:space="preserve"> сбор, анализ и обобщение информации о природных и природно-антропогенных объектах, их природоохранном, научном,</w:t>
      </w:r>
      <w:r w:rsidR="00922207" w:rsidRPr="00561706">
        <w:t xml:space="preserve"> культурном,</w:t>
      </w:r>
      <w:r w:rsidRPr="00561706">
        <w:t xml:space="preserve"> эстетическом, рекреационном, оздоровительном значении с целью последующей разработки документации, обосновывающей необходимость </w:t>
      </w:r>
      <w:r w:rsidR="00DB34F6" w:rsidRPr="00561706">
        <w:t xml:space="preserve">реорганизации, </w:t>
      </w:r>
      <w:r w:rsidRPr="00561706">
        <w:t>упразднения</w:t>
      </w:r>
      <w:r w:rsidR="00585350" w:rsidRPr="00561706">
        <w:t xml:space="preserve"> особо охраняемых природных территорий</w:t>
      </w:r>
      <w:r w:rsidR="00DB34F6" w:rsidRPr="00561706">
        <w:t xml:space="preserve">, а также </w:t>
      </w:r>
      <w:r w:rsidR="00B7259F" w:rsidRPr="00561706">
        <w:t>установления</w:t>
      </w:r>
      <w:r w:rsidR="00585350" w:rsidRPr="00561706">
        <w:t xml:space="preserve"> границ </w:t>
      </w:r>
      <w:r w:rsidRPr="00561706">
        <w:t>особо охраняемых природны</w:t>
      </w:r>
      <w:r w:rsidR="003F16D5" w:rsidRPr="00561706">
        <w:t>х</w:t>
      </w:r>
      <w:r w:rsidRPr="00561706">
        <w:t xml:space="preserve"> территорий</w:t>
      </w:r>
      <w:r w:rsidR="00585350" w:rsidRPr="00561706">
        <w:t xml:space="preserve">, </w:t>
      </w:r>
      <w:r w:rsidR="002B7E22" w:rsidRPr="00561706">
        <w:rPr>
          <w:color w:val="000000" w:themeColor="text1"/>
        </w:rPr>
        <w:t xml:space="preserve">в случае отсутствия сведений о площади и (или) какого-либо </w:t>
      </w:r>
      <w:r w:rsidR="002B7E22" w:rsidRPr="00561706">
        <w:rPr>
          <w:color w:val="000000" w:themeColor="text1"/>
        </w:rPr>
        <w:lastRenderedPageBreak/>
        <w:t>описания местоположения границ особо охраняемых природных территорий</w:t>
      </w:r>
      <w:r w:rsidR="009F36CF" w:rsidRPr="00561706">
        <w:rPr>
          <w:color w:val="000000" w:themeColor="text1"/>
        </w:rPr>
        <w:t xml:space="preserve"> регионального значения</w:t>
      </w:r>
      <w:r w:rsidR="00585350" w:rsidRPr="00561706">
        <w:rPr>
          <w:rFonts w:cs="Times New Roman"/>
          <w:szCs w:val="28"/>
        </w:rPr>
        <w:t>.</w:t>
      </w:r>
      <w:r w:rsidRPr="00561706">
        <w:t>»;</w:t>
      </w:r>
    </w:p>
    <w:p w:rsidR="006D0E98" w:rsidRPr="00561706" w:rsidRDefault="00F8151A" w:rsidP="00561706">
      <w:pPr>
        <w:tabs>
          <w:tab w:val="left" w:pos="993"/>
        </w:tabs>
      </w:pPr>
      <w:r w:rsidRPr="00561706">
        <w:t xml:space="preserve">3) </w:t>
      </w:r>
      <w:r w:rsidR="006D0E98" w:rsidRPr="00561706">
        <w:t xml:space="preserve">дополнить статьей </w:t>
      </w:r>
      <w:r w:rsidR="004629E8" w:rsidRPr="00561706">
        <w:t>2.1</w:t>
      </w:r>
      <w:r w:rsidR="006D0E98" w:rsidRPr="00561706">
        <w:t xml:space="preserve"> следующего содержания:</w:t>
      </w:r>
    </w:p>
    <w:p w:rsidR="006D0E98" w:rsidRPr="00561706" w:rsidRDefault="006D0E98" w:rsidP="00561706">
      <w:r w:rsidRPr="00561706">
        <w:t>«</w:t>
      </w:r>
      <w:r w:rsidR="00423650" w:rsidRPr="00561706">
        <w:t xml:space="preserve">Статья </w:t>
      </w:r>
      <w:r w:rsidR="004629E8" w:rsidRPr="00561706">
        <w:t>2.1</w:t>
      </w:r>
      <w:r w:rsidR="00575C75" w:rsidRPr="00561706">
        <w:t xml:space="preserve">. </w:t>
      </w:r>
      <w:r w:rsidRPr="00561706">
        <w:t>Зонирование</w:t>
      </w:r>
      <w:r w:rsidR="004244E9" w:rsidRPr="00561706">
        <w:t xml:space="preserve"> </w:t>
      </w:r>
      <w:r w:rsidRPr="00561706">
        <w:t>особо охраняемых природны</w:t>
      </w:r>
      <w:r w:rsidR="003F16D5" w:rsidRPr="00561706">
        <w:t>х</w:t>
      </w:r>
      <w:r w:rsidRPr="00561706">
        <w:t xml:space="preserve"> территорий</w:t>
      </w:r>
      <w:r w:rsidR="00755909" w:rsidRPr="00561706">
        <w:t xml:space="preserve"> регионального значения</w:t>
      </w:r>
    </w:p>
    <w:p w:rsidR="006D0E98" w:rsidRPr="00561706" w:rsidRDefault="006D0E98" w:rsidP="00561706">
      <w:pPr>
        <w:pStyle w:val="ConsPlusNormal"/>
        <w:ind w:firstLine="709"/>
        <w:jc w:val="both"/>
      </w:pPr>
      <w:r w:rsidRPr="00561706">
        <w:t xml:space="preserve">В границах природных парков, дендрологических парков и ботанических садов регионального значения могут </w:t>
      </w:r>
      <w:r w:rsidR="007230AA" w:rsidRPr="00561706">
        <w:t>выделяться</w:t>
      </w:r>
      <w:r w:rsidRPr="00561706">
        <w:t xml:space="preserve"> различные функциональные зоны в соответствии с законодательством.»;</w:t>
      </w:r>
    </w:p>
    <w:p w:rsidR="00E90CA9" w:rsidRPr="00561706" w:rsidRDefault="00F8151A" w:rsidP="00561706">
      <w:pPr>
        <w:pStyle w:val="ConsPlusNormal"/>
        <w:ind w:firstLine="709"/>
        <w:jc w:val="both"/>
        <w:rPr>
          <w:color w:val="000000" w:themeColor="text1"/>
        </w:rPr>
      </w:pPr>
      <w:r w:rsidRPr="00561706">
        <w:rPr>
          <w:color w:val="000000" w:themeColor="text1"/>
        </w:rPr>
        <w:t xml:space="preserve">4) </w:t>
      </w:r>
      <w:r w:rsidR="00E90CA9" w:rsidRPr="00561706">
        <w:rPr>
          <w:color w:val="000000" w:themeColor="text1"/>
        </w:rPr>
        <w:t>в статье 3.1:</w:t>
      </w:r>
    </w:p>
    <w:p w:rsidR="001605D8" w:rsidRPr="00561706" w:rsidRDefault="00F8151A" w:rsidP="00561706">
      <w:pPr>
        <w:pStyle w:val="ConsPlusNormal"/>
        <w:ind w:firstLine="709"/>
        <w:jc w:val="both"/>
        <w:rPr>
          <w:color w:val="000000" w:themeColor="text1"/>
        </w:rPr>
      </w:pPr>
      <w:r w:rsidRPr="00561706">
        <w:rPr>
          <w:color w:val="000000" w:themeColor="text1"/>
        </w:rPr>
        <w:t>а)</w:t>
      </w:r>
      <w:r w:rsidR="00E90CA9" w:rsidRPr="00561706">
        <w:rPr>
          <w:color w:val="000000" w:themeColor="text1"/>
        </w:rPr>
        <w:t xml:space="preserve"> </w:t>
      </w:r>
      <w:r w:rsidR="001605D8" w:rsidRPr="00561706">
        <w:rPr>
          <w:color w:val="000000" w:themeColor="text1"/>
        </w:rPr>
        <w:t>абзац первый изложить в следующей редакции:</w:t>
      </w:r>
    </w:p>
    <w:p w:rsidR="00E90CA9" w:rsidRPr="00561706" w:rsidRDefault="001605D8" w:rsidP="00561706">
      <w:pPr>
        <w:autoSpaceDE w:val="0"/>
        <w:autoSpaceDN w:val="0"/>
        <w:adjustRightInd w:val="0"/>
        <w:rPr>
          <w:rFonts w:cs="Times New Roman"/>
          <w:szCs w:val="28"/>
        </w:rPr>
      </w:pPr>
      <w:r w:rsidRPr="00561706">
        <w:rPr>
          <w:rFonts w:cs="Times New Roman"/>
          <w:bCs/>
          <w:szCs w:val="28"/>
        </w:rPr>
        <w:t>«К полномочиям Губернатора Тверской области в сфере обеспечения охраны природных парков и памятников природы относится</w:t>
      </w:r>
      <w:r w:rsidR="00E90CA9" w:rsidRPr="00561706">
        <w:rPr>
          <w:color w:val="000000" w:themeColor="text1"/>
        </w:rPr>
        <w:t xml:space="preserve"> </w:t>
      </w:r>
      <w:r w:rsidR="00E90CA9" w:rsidRPr="00561706">
        <w:rPr>
          <w:rFonts w:cs="Times New Roman"/>
          <w:szCs w:val="28"/>
        </w:rPr>
        <w:t>принятие решения об установлении, изменении, о прекращении существования охранных зон в отношении охранных зон природных парков и памятников природы регионального значения</w:t>
      </w:r>
      <w:r w:rsidR="00F526FF" w:rsidRPr="00561706">
        <w:rPr>
          <w:rFonts w:cs="Times New Roman"/>
          <w:szCs w:val="28"/>
        </w:rPr>
        <w:t>.</w:t>
      </w:r>
      <w:r w:rsidR="00E90CA9" w:rsidRPr="00561706">
        <w:rPr>
          <w:rFonts w:cs="Times New Roman"/>
          <w:szCs w:val="28"/>
        </w:rPr>
        <w:t>»;</w:t>
      </w:r>
    </w:p>
    <w:p w:rsidR="00E90CA9" w:rsidRPr="00561706" w:rsidRDefault="00E90CA9" w:rsidP="00561706">
      <w:pPr>
        <w:autoSpaceDE w:val="0"/>
        <w:autoSpaceDN w:val="0"/>
        <w:adjustRightInd w:val="0"/>
        <w:rPr>
          <w:color w:val="000000" w:themeColor="text1"/>
        </w:rPr>
      </w:pPr>
      <w:r w:rsidRPr="00561706">
        <w:rPr>
          <w:rFonts w:cs="Times New Roman"/>
          <w:szCs w:val="28"/>
        </w:rPr>
        <w:t>б) п</w:t>
      </w:r>
      <w:r w:rsidR="004C6AD9" w:rsidRPr="00561706">
        <w:rPr>
          <w:rFonts w:cs="Times New Roman"/>
          <w:szCs w:val="28"/>
        </w:rPr>
        <w:t>ункт</w:t>
      </w:r>
      <w:r w:rsidR="001605D8" w:rsidRPr="00561706">
        <w:rPr>
          <w:rFonts w:cs="Times New Roman"/>
          <w:szCs w:val="28"/>
        </w:rPr>
        <w:t xml:space="preserve">ы 1 и </w:t>
      </w:r>
      <w:r w:rsidR="004C6AD9" w:rsidRPr="00561706">
        <w:rPr>
          <w:rFonts w:cs="Times New Roman"/>
          <w:szCs w:val="28"/>
        </w:rPr>
        <w:t>2 признать утратившим</w:t>
      </w:r>
      <w:r w:rsidR="003F417D" w:rsidRPr="00561706">
        <w:rPr>
          <w:rFonts w:cs="Times New Roman"/>
          <w:szCs w:val="28"/>
        </w:rPr>
        <w:t>и</w:t>
      </w:r>
      <w:r w:rsidR="004C6AD9" w:rsidRPr="00561706">
        <w:rPr>
          <w:rFonts w:cs="Times New Roman"/>
          <w:szCs w:val="28"/>
        </w:rPr>
        <w:t xml:space="preserve"> силу;</w:t>
      </w:r>
    </w:p>
    <w:p w:rsidR="007230AA" w:rsidRPr="00561706" w:rsidRDefault="00F8151A" w:rsidP="00561706">
      <w:pPr>
        <w:pStyle w:val="ConsPlusNormal"/>
        <w:ind w:firstLine="709"/>
        <w:jc w:val="both"/>
        <w:rPr>
          <w:color w:val="000000" w:themeColor="text1"/>
        </w:rPr>
      </w:pPr>
      <w:r w:rsidRPr="00561706">
        <w:rPr>
          <w:color w:val="000000" w:themeColor="text1"/>
        </w:rPr>
        <w:t xml:space="preserve">5) </w:t>
      </w:r>
      <w:r w:rsidR="007230AA" w:rsidRPr="00561706">
        <w:rPr>
          <w:color w:val="000000" w:themeColor="text1"/>
        </w:rPr>
        <w:t xml:space="preserve">в </w:t>
      </w:r>
      <w:r w:rsidR="00E82F77" w:rsidRPr="00561706">
        <w:rPr>
          <w:color w:val="000000" w:themeColor="text1"/>
        </w:rPr>
        <w:t xml:space="preserve">части 1 </w:t>
      </w:r>
      <w:r w:rsidR="008A5CD3" w:rsidRPr="00561706">
        <w:rPr>
          <w:color w:val="000000" w:themeColor="text1"/>
        </w:rPr>
        <w:t>стать</w:t>
      </w:r>
      <w:r w:rsidR="00E82F77" w:rsidRPr="00561706">
        <w:rPr>
          <w:color w:val="000000" w:themeColor="text1"/>
        </w:rPr>
        <w:t>и</w:t>
      </w:r>
      <w:r w:rsidR="008A5CD3" w:rsidRPr="00561706">
        <w:rPr>
          <w:color w:val="000000" w:themeColor="text1"/>
        </w:rPr>
        <w:t xml:space="preserve"> 4</w:t>
      </w:r>
      <w:r w:rsidR="00E82F77" w:rsidRPr="00561706">
        <w:rPr>
          <w:color w:val="000000" w:themeColor="text1"/>
        </w:rPr>
        <w:t>:</w:t>
      </w:r>
    </w:p>
    <w:p w:rsidR="005732CD" w:rsidRPr="00561706" w:rsidRDefault="002322DC" w:rsidP="00561706">
      <w:pPr>
        <w:pStyle w:val="ConsPlusNormal"/>
        <w:ind w:firstLine="709"/>
        <w:jc w:val="both"/>
        <w:rPr>
          <w:color w:val="000000" w:themeColor="text1"/>
        </w:rPr>
      </w:pPr>
      <w:r w:rsidRPr="00561706">
        <w:rPr>
          <w:color w:val="000000" w:themeColor="text1"/>
        </w:rPr>
        <w:t xml:space="preserve">а) </w:t>
      </w:r>
      <w:r w:rsidR="00C5394E" w:rsidRPr="00561706">
        <w:rPr>
          <w:color w:val="000000" w:themeColor="text1"/>
        </w:rPr>
        <w:t>в пункте 4</w:t>
      </w:r>
      <w:r w:rsidR="007230AA" w:rsidRPr="00561706">
        <w:rPr>
          <w:color w:val="000000" w:themeColor="text1"/>
        </w:rPr>
        <w:t xml:space="preserve"> </w:t>
      </w:r>
      <w:r w:rsidR="00E9459A" w:rsidRPr="00561706">
        <w:rPr>
          <w:color w:val="000000" w:themeColor="text1"/>
        </w:rPr>
        <w:t>слов</w:t>
      </w:r>
      <w:r w:rsidR="00777598" w:rsidRPr="00561706">
        <w:rPr>
          <w:color w:val="000000" w:themeColor="text1"/>
        </w:rPr>
        <w:t>о</w:t>
      </w:r>
      <w:r w:rsidR="00E9459A" w:rsidRPr="00561706">
        <w:rPr>
          <w:color w:val="000000" w:themeColor="text1"/>
        </w:rPr>
        <w:t xml:space="preserve"> «изменени</w:t>
      </w:r>
      <w:r w:rsidR="00C06847" w:rsidRPr="00561706">
        <w:rPr>
          <w:color w:val="000000" w:themeColor="text1"/>
        </w:rPr>
        <w:t>и</w:t>
      </w:r>
      <w:r w:rsidR="00E9459A" w:rsidRPr="00561706">
        <w:rPr>
          <w:color w:val="000000" w:themeColor="text1"/>
        </w:rPr>
        <w:t xml:space="preserve">» </w:t>
      </w:r>
      <w:r w:rsidRPr="00561706">
        <w:rPr>
          <w:color w:val="000000" w:themeColor="text1"/>
        </w:rPr>
        <w:t xml:space="preserve">заменить </w:t>
      </w:r>
      <w:r w:rsidR="00E9459A" w:rsidRPr="00561706">
        <w:rPr>
          <w:color w:val="000000" w:themeColor="text1"/>
        </w:rPr>
        <w:t>словами «реорганизации</w:t>
      </w:r>
      <w:r w:rsidR="00175961" w:rsidRPr="00561706">
        <w:rPr>
          <w:color w:val="000000" w:themeColor="text1"/>
        </w:rPr>
        <w:t xml:space="preserve">, </w:t>
      </w:r>
      <w:r w:rsidR="00175961" w:rsidRPr="00561706">
        <w:rPr>
          <w:szCs w:val="28"/>
        </w:rPr>
        <w:t>установлении границ</w:t>
      </w:r>
      <w:r w:rsidR="00F8151A" w:rsidRPr="00561706">
        <w:rPr>
          <w:szCs w:val="28"/>
        </w:rPr>
        <w:t>, утверждении</w:t>
      </w:r>
      <w:r w:rsidR="004A167E" w:rsidRPr="00561706">
        <w:rPr>
          <w:szCs w:val="28"/>
        </w:rPr>
        <w:t xml:space="preserve"> описания границ</w:t>
      </w:r>
      <w:r w:rsidR="00E9459A" w:rsidRPr="00561706">
        <w:rPr>
          <w:color w:val="000000" w:themeColor="text1"/>
        </w:rPr>
        <w:t>»;</w:t>
      </w:r>
    </w:p>
    <w:p w:rsidR="00720C45" w:rsidRPr="00561706" w:rsidRDefault="005732CD" w:rsidP="00561706">
      <w:pPr>
        <w:autoSpaceDE w:val="0"/>
        <w:autoSpaceDN w:val="0"/>
        <w:adjustRightInd w:val="0"/>
        <w:rPr>
          <w:color w:val="000000" w:themeColor="text1"/>
        </w:rPr>
      </w:pPr>
      <w:r w:rsidRPr="00561706">
        <w:rPr>
          <w:color w:val="000000" w:themeColor="text1"/>
        </w:rPr>
        <w:t xml:space="preserve">б) </w:t>
      </w:r>
      <w:r w:rsidR="00720C45" w:rsidRPr="00561706">
        <w:rPr>
          <w:color w:val="000000" w:themeColor="text1"/>
        </w:rPr>
        <w:t>дополнить пунктом 8.1 следующего содержания:</w:t>
      </w:r>
    </w:p>
    <w:p w:rsidR="00E9459A" w:rsidRPr="00561706" w:rsidRDefault="00720C45" w:rsidP="00561706">
      <w:pPr>
        <w:autoSpaceDE w:val="0"/>
        <w:autoSpaceDN w:val="0"/>
        <w:adjustRightInd w:val="0"/>
        <w:rPr>
          <w:color w:val="000000" w:themeColor="text1"/>
        </w:rPr>
      </w:pPr>
      <w:r w:rsidRPr="00561706">
        <w:rPr>
          <w:color w:val="000000" w:themeColor="text1"/>
        </w:rPr>
        <w:t>«8.1)</w:t>
      </w:r>
      <w:r w:rsidRPr="00561706">
        <w:rPr>
          <w:rFonts w:cs="Times New Roman"/>
          <w:color w:val="000000" w:themeColor="text1"/>
          <w:szCs w:val="28"/>
        </w:rPr>
        <w:t xml:space="preserve"> обеспечение проведения комплексного экологического обследования </w:t>
      </w:r>
      <w:r w:rsidRPr="00561706">
        <w:rPr>
          <w:color w:val="000000" w:themeColor="text1"/>
        </w:rPr>
        <w:t>особо охраняемой природной территории регионального значения</w:t>
      </w:r>
      <w:r w:rsidR="00E82F77" w:rsidRPr="00561706">
        <w:rPr>
          <w:color w:val="000000" w:themeColor="text1"/>
        </w:rPr>
        <w:t>;</w:t>
      </w:r>
      <w:r w:rsidR="005732CD" w:rsidRPr="00561706">
        <w:rPr>
          <w:color w:val="000000" w:themeColor="text1"/>
        </w:rPr>
        <w:t>»;</w:t>
      </w:r>
      <w:r w:rsidR="007230AA" w:rsidRPr="00561706">
        <w:rPr>
          <w:color w:val="000000" w:themeColor="text1"/>
        </w:rPr>
        <w:t xml:space="preserve"> </w:t>
      </w:r>
    </w:p>
    <w:p w:rsidR="00790439" w:rsidRPr="00561706" w:rsidRDefault="005732CD" w:rsidP="00561706">
      <w:pPr>
        <w:pStyle w:val="ConsPlusNormal"/>
        <w:tabs>
          <w:tab w:val="left" w:pos="993"/>
        </w:tabs>
        <w:ind w:firstLine="709"/>
        <w:jc w:val="both"/>
        <w:rPr>
          <w:color w:val="000000" w:themeColor="text1"/>
        </w:rPr>
      </w:pPr>
      <w:r w:rsidRPr="00561706">
        <w:rPr>
          <w:color w:val="000000" w:themeColor="text1"/>
        </w:rPr>
        <w:t>в</w:t>
      </w:r>
      <w:r w:rsidR="004629E8" w:rsidRPr="00561706">
        <w:rPr>
          <w:color w:val="000000" w:themeColor="text1"/>
        </w:rPr>
        <w:t>) дополнить пунктами 10.1</w:t>
      </w:r>
      <w:r w:rsidR="00C06847" w:rsidRPr="00561706">
        <w:rPr>
          <w:color w:val="000000" w:themeColor="text1"/>
        </w:rPr>
        <w:t xml:space="preserve"> и 1</w:t>
      </w:r>
      <w:r w:rsidR="004629E8" w:rsidRPr="00561706">
        <w:rPr>
          <w:color w:val="000000" w:themeColor="text1"/>
        </w:rPr>
        <w:t>0.2</w:t>
      </w:r>
      <w:r w:rsidR="00423650" w:rsidRPr="00561706">
        <w:rPr>
          <w:color w:val="000000" w:themeColor="text1"/>
          <w:vertAlign w:val="superscript"/>
        </w:rPr>
        <w:t xml:space="preserve"> </w:t>
      </w:r>
      <w:r w:rsidR="00C06847" w:rsidRPr="00561706">
        <w:rPr>
          <w:color w:val="000000" w:themeColor="text1"/>
        </w:rPr>
        <w:t>следующего содержания:</w:t>
      </w:r>
    </w:p>
    <w:p w:rsidR="00CF6DAD" w:rsidRPr="00561706" w:rsidRDefault="00CF6DAD" w:rsidP="00561706">
      <w:pPr>
        <w:pStyle w:val="ConsPlusNormal"/>
        <w:tabs>
          <w:tab w:val="left" w:pos="993"/>
        </w:tabs>
        <w:ind w:firstLine="709"/>
        <w:jc w:val="both"/>
        <w:rPr>
          <w:color w:val="000000" w:themeColor="text1"/>
        </w:rPr>
      </w:pPr>
      <w:r w:rsidRPr="00561706">
        <w:rPr>
          <w:color w:val="000000" w:themeColor="text1"/>
        </w:rPr>
        <w:t>«1</w:t>
      </w:r>
      <w:r w:rsidR="00C06847" w:rsidRPr="00561706">
        <w:rPr>
          <w:color w:val="000000" w:themeColor="text1"/>
        </w:rPr>
        <w:t>0</w:t>
      </w:r>
      <w:r w:rsidR="004629E8" w:rsidRPr="00561706">
        <w:rPr>
          <w:color w:val="000000" w:themeColor="text1"/>
        </w:rPr>
        <w:t>.1</w:t>
      </w:r>
      <w:r w:rsidRPr="00561706">
        <w:rPr>
          <w:color w:val="000000" w:themeColor="text1"/>
        </w:rPr>
        <w:t xml:space="preserve">) утверждение формы </w:t>
      </w:r>
      <w:r w:rsidR="00437258" w:rsidRPr="00561706">
        <w:rPr>
          <w:color w:val="000000" w:themeColor="text1"/>
        </w:rPr>
        <w:t xml:space="preserve">положения об особо охраняемых природных территориях регионального значения (формы </w:t>
      </w:r>
      <w:r w:rsidRPr="00561706">
        <w:rPr>
          <w:color w:val="000000" w:themeColor="text1"/>
        </w:rPr>
        <w:t xml:space="preserve">паспорта памятника природы </w:t>
      </w:r>
      <w:r w:rsidR="00437258" w:rsidRPr="00561706">
        <w:rPr>
          <w:color w:val="000000" w:themeColor="text1"/>
        </w:rPr>
        <w:t>регионального значения)</w:t>
      </w:r>
      <w:r w:rsidRPr="00561706">
        <w:rPr>
          <w:color w:val="000000" w:themeColor="text1"/>
        </w:rPr>
        <w:t>;</w:t>
      </w:r>
    </w:p>
    <w:p w:rsidR="00CF6DAD" w:rsidRPr="00561706" w:rsidRDefault="00BC082C" w:rsidP="00561706">
      <w:pPr>
        <w:pStyle w:val="ConsPlusNormal"/>
        <w:ind w:firstLine="709"/>
        <w:jc w:val="both"/>
        <w:rPr>
          <w:color w:val="000000" w:themeColor="text1"/>
        </w:rPr>
      </w:pPr>
      <w:r w:rsidRPr="00561706">
        <w:rPr>
          <w:color w:val="000000" w:themeColor="text1"/>
        </w:rPr>
        <w:t>1</w:t>
      </w:r>
      <w:r w:rsidR="00C06847" w:rsidRPr="00561706">
        <w:rPr>
          <w:color w:val="000000" w:themeColor="text1"/>
        </w:rPr>
        <w:t>0</w:t>
      </w:r>
      <w:r w:rsidR="004629E8" w:rsidRPr="00561706">
        <w:rPr>
          <w:color w:val="000000" w:themeColor="text1"/>
        </w:rPr>
        <w:t>.2</w:t>
      </w:r>
      <w:r w:rsidRPr="00561706">
        <w:rPr>
          <w:color w:val="000000" w:themeColor="text1"/>
        </w:rPr>
        <w:t xml:space="preserve">) </w:t>
      </w:r>
      <w:r w:rsidR="00423650" w:rsidRPr="00561706">
        <w:rPr>
          <w:color w:val="000000" w:themeColor="text1"/>
        </w:rPr>
        <w:t>определение требований к содержанию и оформлению материалов комплексного экологического обследования территорий и комплексного экологического обследования особо охраняемых природны</w:t>
      </w:r>
      <w:r w:rsidR="0094247F" w:rsidRPr="00561706">
        <w:rPr>
          <w:color w:val="000000" w:themeColor="text1"/>
        </w:rPr>
        <w:t>х</w:t>
      </w:r>
      <w:r w:rsidR="00423650" w:rsidRPr="00561706">
        <w:rPr>
          <w:color w:val="000000" w:themeColor="text1"/>
        </w:rPr>
        <w:t xml:space="preserve"> территорий регионального значения в Тверской области</w:t>
      </w:r>
      <w:r w:rsidR="00CF6DAD" w:rsidRPr="00561706">
        <w:rPr>
          <w:color w:val="000000" w:themeColor="text1"/>
        </w:rPr>
        <w:t>;</w:t>
      </w:r>
      <w:r w:rsidR="00C06847" w:rsidRPr="00561706">
        <w:rPr>
          <w:color w:val="000000" w:themeColor="text1"/>
        </w:rPr>
        <w:t>»;</w:t>
      </w:r>
    </w:p>
    <w:p w:rsidR="008B483A" w:rsidRPr="00561706" w:rsidRDefault="00F8151A" w:rsidP="00561706">
      <w:pPr>
        <w:tabs>
          <w:tab w:val="left" w:pos="1134"/>
        </w:tabs>
        <w:rPr>
          <w:color w:val="000000" w:themeColor="text1"/>
        </w:rPr>
      </w:pPr>
      <w:r w:rsidRPr="00561706">
        <w:t xml:space="preserve">6) </w:t>
      </w:r>
      <w:r w:rsidR="008B483A" w:rsidRPr="00561706">
        <w:t>дополнить статьей 4.1 следующего содержания:</w:t>
      </w:r>
    </w:p>
    <w:p w:rsidR="008B483A" w:rsidRPr="00561706" w:rsidRDefault="008B483A" w:rsidP="00561706">
      <w:pPr>
        <w:autoSpaceDE w:val="0"/>
        <w:autoSpaceDN w:val="0"/>
        <w:adjustRightInd w:val="0"/>
        <w:outlineLvl w:val="0"/>
        <w:rPr>
          <w:rFonts w:cs="Times New Roman"/>
          <w:bCs/>
          <w:szCs w:val="28"/>
        </w:rPr>
      </w:pPr>
      <w:r w:rsidRPr="00561706">
        <w:rPr>
          <w:color w:val="000000" w:themeColor="text1"/>
        </w:rPr>
        <w:t>«</w:t>
      </w:r>
      <w:r w:rsidRPr="00561706">
        <w:rPr>
          <w:rFonts w:cs="Times New Roman"/>
          <w:bCs/>
          <w:szCs w:val="28"/>
        </w:rPr>
        <w:t>Статья 4.1. Порядок посещения особо охраняемых природных территорий</w:t>
      </w:r>
    </w:p>
    <w:p w:rsidR="008B483A" w:rsidRPr="00561706" w:rsidRDefault="008B483A" w:rsidP="00561706">
      <w:pPr>
        <w:autoSpaceDE w:val="0"/>
        <w:autoSpaceDN w:val="0"/>
        <w:adjustRightInd w:val="0"/>
        <w:rPr>
          <w:rFonts w:cs="Times New Roman"/>
          <w:szCs w:val="28"/>
        </w:rPr>
      </w:pPr>
      <w:r w:rsidRPr="00561706">
        <w:rPr>
          <w:rFonts w:cs="Times New Roman"/>
          <w:szCs w:val="28"/>
        </w:rPr>
        <w:t>1. Посещение физическими лицами особо охраняемых природных территорий осуществляется в соответствии с установленным для таких территорий режимом особой охраны.</w:t>
      </w:r>
    </w:p>
    <w:p w:rsidR="008B483A" w:rsidRPr="00561706" w:rsidRDefault="008B483A" w:rsidP="00561706">
      <w:pPr>
        <w:autoSpaceDE w:val="0"/>
        <w:autoSpaceDN w:val="0"/>
        <w:adjustRightInd w:val="0"/>
        <w:rPr>
          <w:color w:val="000000" w:themeColor="text1"/>
        </w:rPr>
      </w:pPr>
      <w:r w:rsidRPr="00561706">
        <w:rPr>
          <w:rFonts w:cs="Times New Roman"/>
          <w:szCs w:val="28"/>
        </w:rPr>
        <w:t>2. Физические лица, не проживающие в населенных пунктах, расположенных в границах особо охраняемых природных территорий, могут посещать такие территории бесплатно или за плату. Порядок определения указанной платы, а также случаи освобождения от взимания платы устанавливаются Правительством Российской Федерации.»;</w:t>
      </w:r>
    </w:p>
    <w:p w:rsidR="00112C3D" w:rsidRPr="00561706" w:rsidRDefault="00F8151A" w:rsidP="00561706">
      <w:pPr>
        <w:tabs>
          <w:tab w:val="left" w:pos="1134"/>
        </w:tabs>
        <w:rPr>
          <w:color w:val="000000" w:themeColor="text1"/>
        </w:rPr>
      </w:pPr>
      <w:r w:rsidRPr="00561706">
        <w:rPr>
          <w:color w:val="000000" w:themeColor="text1"/>
        </w:rPr>
        <w:t xml:space="preserve">7) </w:t>
      </w:r>
      <w:r w:rsidR="00112C3D" w:rsidRPr="00561706">
        <w:rPr>
          <w:color w:val="000000" w:themeColor="text1"/>
        </w:rPr>
        <w:t>в статье 5:</w:t>
      </w:r>
    </w:p>
    <w:p w:rsidR="008B483A" w:rsidRPr="00561706" w:rsidRDefault="00112C3D" w:rsidP="00561706">
      <w:pPr>
        <w:rPr>
          <w:color w:val="000000" w:themeColor="text1"/>
        </w:rPr>
      </w:pPr>
      <w:r w:rsidRPr="00561706">
        <w:rPr>
          <w:color w:val="000000" w:themeColor="text1"/>
        </w:rPr>
        <w:t>а)</w:t>
      </w:r>
      <w:r w:rsidR="008B483A" w:rsidRPr="00561706">
        <w:rPr>
          <w:color w:val="000000" w:themeColor="text1"/>
        </w:rPr>
        <w:t xml:space="preserve"> часть 1 изложить в следующей редакции: </w:t>
      </w:r>
    </w:p>
    <w:p w:rsidR="008B483A" w:rsidRPr="00561706" w:rsidRDefault="008B483A" w:rsidP="00561706">
      <w:pPr>
        <w:rPr>
          <w:rFonts w:cs="Times New Roman"/>
          <w:szCs w:val="28"/>
        </w:rPr>
      </w:pPr>
      <w:r w:rsidRPr="00561706">
        <w:rPr>
          <w:color w:val="000000" w:themeColor="text1"/>
        </w:rPr>
        <w:lastRenderedPageBreak/>
        <w:t xml:space="preserve">«1. </w:t>
      </w:r>
      <w:r w:rsidR="00151348" w:rsidRPr="00561706">
        <w:rPr>
          <w:color w:val="000000" w:themeColor="text1"/>
        </w:rPr>
        <w:t>Создание</w:t>
      </w:r>
      <w:r w:rsidRPr="00561706">
        <w:rPr>
          <w:rFonts w:cs="Times New Roman"/>
          <w:szCs w:val="28"/>
        </w:rPr>
        <w:t xml:space="preserve"> особо охраняемых природных территорий регионального значения осуществляется по предложениям исполнительных органов государственной власти Тверской области, федеральных органов исполнительной власти в области охраны окружающей среды, органов местного самоуправления, юридических лиц, граждан, а также общественных объединений и некоммерческих организаций, осуществляющих деятельность в области охраны окружающей среды, с учетом положений федерального законодательства.</w:t>
      </w:r>
      <w:r w:rsidR="00151348" w:rsidRPr="00561706">
        <w:rPr>
          <w:rFonts w:cs="Times New Roman"/>
          <w:szCs w:val="28"/>
        </w:rPr>
        <w:t>»;</w:t>
      </w:r>
    </w:p>
    <w:p w:rsidR="00E438AA" w:rsidRPr="00561706" w:rsidRDefault="00D221FE" w:rsidP="00561706">
      <w:pPr>
        <w:rPr>
          <w:color w:val="000000" w:themeColor="text1"/>
        </w:rPr>
      </w:pPr>
      <w:r w:rsidRPr="00561706">
        <w:rPr>
          <w:rFonts w:cs="Times New Roman"/>
          <w:szCs w:val="28"/>
        </w:rPr>
        <w:t>б)</w:t>
      </w:r>
      <w:r w:rsidR="00112C3D" w:rsidRPr="00561706">
        <w:rPr>
          <w:color w:val="000000" w:themeColor="text1"/>
        </w:rPr>
        <w:t xml:space="preserve"> </w:t>
      </w:r>
      <w:r w:rsidR="00E438AA" w:rsidRPr="00561706">
        <w:rPr>
          <w:color w:val="000000" w:themeColor="text1"/>
        </w:rPr>
        <w:t>в части 4 слов</w:t>
      </w:r>
      <w:r w:rsidR="004A3E9C" w:rsidRPr="00561706">
        <w:rPr>
          <w:color w:val="000000" w:themeColor="text1"/>
        </w:rPr>
        <w:t>о «Представления» заменить слово</w:t>
      </w:r>
      <w:r w:rsidR="00E438AA" w:rsidRPr="00561706">
        <w:rPr>
          <w:color w:val="000000" w:themeColor="text1"/>
        </w:rPr>
        <w:t xml:space="preserve">м «Предложения»; </w:t>
      </w:r>
    </w:p>
    <w:p w:rsidR="00151348" w:rsidRPr="00561706" w:rsidRDefault="00437258" w:rsidP="00561706">
      <w:pPr>
        <w:rPr>
          <w:color w:val="000000" w:themeColor="text1"/>
        </w:rPr>
      </w:pPr>
      <w:r w:rsidRPr="00561706">
        <w:rPr>
          <w:color w:val="000000" w:themeColor="text1"/>
        </w:rPr>
        <w:t>в</w:t>
      </w:r>
      <w:r w:rsidR="00E438AA" w:rsidRPr="00561706">
        <w:rPr>
          <w:color w:val="000000" w:themeColor="text1"/>
        </w:rPr>
        <w:t xml:space="preserve">) </w:t>
      </w:r>
      <w:r w:rsidR="00831783" w:rsidRPr="00561706">
        <w:rPr>
          <w:color w:val="000000" w:themeColor="text1"/>
        </w:rPr>
        <w:t xml:space="preserve">в </w:t>
      </w:r>
      <w:r w:rsidR="00151348" w:rsidRPr="00561706">
        <w:rPr>
          <w:color w:val="000000" w:themeColor="text1"/>
        </w:rPr>
        <w:t>части 5:</w:t>
      </w:r>
    </w:p>
    <w:p w:rsidR="00112C3D" w:rsidRPr="00561706" w:rsidRDefault="00112C3D" w:rsidP="00561706">
      <w:pPr>
        <w:rPr>
          <w:color w:val="000000" w:themeColor="text1"/>
        </w:rPr>
      </w:pPr>
      <w:r w:rsidRPr="00561706">
        <w:rPr>
          <w:color w:val="000000" w:themeColor="text1"/>
        </w:rPr>
        <w:t>пункт 2 признать утратившим силу;</w:t>
      </w:r>
    </w:p>
    <w:p w:rsidR="00831783" w:rsidRPr="00561706" w:rsidRDefault="00831783" w:rsidP="00561706">
      <w:pPr>
        <w:autoSpaceDE w:val="0"/>
        <w:autoSpaceDN w:val="0"/>
        <w:adjustRightInd w:val="0"/>
        <w:rPr>
          <w:color w:val="000000" w:themeColor="text1"/>
        </w:rPr>
      </w:pPr>
      <w:r w:rsidRPr="00561706">
        <w:rPr>
          <w:color w:val="000000" w:themeColor="text1"/>
        </w:rPr>
        <w:t xml:space="preserve">в пункте </w:t>
      </w:r>
      <w:r w:rsidR="00D221FE" w:rsidRPr="00561706">
        <w:rPr>
          <w:color w:val="000000" w:themeColor="text1"/>
        </w:rPr>
        <w:t>6</w:t>
      </w:r>
      <w:r w:rsidRPr="00561706">
        <w:rPr>
          <w:color w:val="000000" w:themeColor="text1"/>
        </w:rPr>
        <w:t xml:space="preserve"> слова «</w:t>
      </w:r>
      <w:r w:rsidRPr="00561706">
        <w:rPr>
          <w:rFonts w:cs="Times New Roman"/>
          <w:szCs w:val="28"/>
        </w:rPr>
        <w:t>, с положительным заключением государственной экологической экспертизы указанных материалов» исключить;</w:t>
      </w:r>
    </w:p>
    <w:p w:rsidR="00112C3D" w:rsidRPr="00561706" w:rsidRDefault="00437258" w:rsidP="00561706">
      <w:pPr>
        <w:rPr>
          <w:color w:val="000000" w:themeColor="text1"/>
        </w:rPr>
      </w:pPr>
      <w:r w:rsidRPr="00561706">
        <w:rPr>
          <w:color w:val="000000" w:themeColor="text1"/>
        </w:rPr>
        <w:t>г</w:t>
      </w:r>
      <w:r w:rsidR="00112C3D" w:rsidRPr="00561706">
        <w:rPr>
          <w:color w:val="000000" w:themeColor="text1"/>
        </w:rPr>
        <w:t>) часть 6 изложить в следующей редакции:</w:t>
      </w:r>
    </w:p>
    <w:p w:rsidR="00112C3D" w:rsidRPr="00561706" w:rsidRDefault="00112C3D" w:rsidP="00561706">
      <w:pPr>
        <w:rPr>
          <w:color w:val="000000" w:themeColor="text1"/>
        </w:rPr>
      </w:pPr>
      <w:r w:rsidRPr="00561706">
        <w:rPr>
          <w:color w:val="000000" w:themeColor="text1"/>
        </w:rPr>
        <w:t xml:space="preserve">«6. </w:t>
      </w:r>
      <w:r w:rsidRPr="00561706">
        <w:rPr>
          <w:rFonts w:cs="Times New Roman"/>
          <w:color w:val="000000" w:themeColor="text1"/>
          <w:szCs w:val="28"/>
        </w:rPr>
        <w:t>Порядок создания особо охраняемых природных территорий регионального значения устанавливается Пр</w:t>
      </w:r>
      <w:r w:rsidR="00ED42CB" w:rsidRPr="00561706">
        <w:rPr>
          <w:rFonts w:cs="Times New Roman"/>
          <w:color w:val="000000" w:themeColor="text1"/>
          <w:szCs w:val="28"/>
        </w:rPr>
        <w:t>авительством Тверской области.»;</w:t>
      </w:r>
    </w:p>
    <w:p w:rsidR="001A67EE" w:rsidRPr="00561706" w:rsidRDefault="00F8151A" w:rsidP="00561706">
      <w:pPr>
        <w:tabs>
          <w:tab w:val="left" w:pos="1134"/>
        </w:tabs>
        <w:rPr>
          <w:color w:val="000000" w:themeColor="text1"/>
        </w:rPr>
      </w:pPr>
      <w:r w:rsidRPr="00561706">
        <w:rPr>
          <w:color w:val="000000" w:themeColor="text1"/>
        </w:rPr>
        <w:t xml:space="preserve">8) </w:t>
      </w:r>
      <w:r w:rsidR="001A67EE" w:rsidRPr="00561706">
        <w:rPr>
          <w:color w:val="000000" w:themeColor="text1"/>
        </w:rPr>
        <w:t>дополнить стать</w:t>
      </w:r>
      <w:r w:rsidR="00705019" w:rsidRPr="00561706">
        <w:rPr>
          <w:color w:val="000000" w:themeColor="text1"/>
        </w:rPr>
        <w:t>ей</w:t>
      </w:r>
      <w:r w:rsidR="00567D76" w:rsidRPr="00561706">
        <w:rPr>
          <w:color w:val="000000" w:themeColor="text1"/>
        </w:rPr>
        <w:t xml:space="preserve"> 5</w:t>
      </w:r>
      <w:r w:rsidR="004629E8" w:rsidRPr="00561706">
        <w:rPr>
          <w:color w:val="000000" w:themeColor="text1"/>
        </w:rPr>
        <w:t>.1</w:t>
      </w:r>
      <w:r w:rsidR="00A75181" w:rsidRPr="00561706">
        <w:rPr>
          <w:color w:val="000000" w:themeColor="text1"/>
        </w:rPr>
        <w:t xml:space="preserve"> </w:t>
      </w:r>
      <w:r w:rsidR="001A67EE" w:rsidRPr="00561706">
        <w:rPr>
          <w:color w:val="000000" w:themeColor="text1"/>
        </w:rPr>
        <w:t>следующего содержания:</w:t>
      </w:r>
    </w:p>
    <w:p w:rsidR="00342777" w:rsidRPr="00561706" w:rsidRDefault="00251203" w:rsidP="00561706">
      <w:pPr>
        <w:pStyle w:val="a9"/>
        <w:ind w:left="0"/>
        <w:rPr>
          <w:rFonts w:cs="Times New Roman"/>
          <w:color w:val="000000" w:themeColor="text1"/>
          <w:szCs w:val="28"/>
        </w:rPr>
      </w:pPr>
      <w:r w:rsidRPr="00561706">
        <w:rPr>
          <w:color w:val="000000" w:themeColor="text1"/>
        </w:rPr>
        <w:t>«</w:t>
      </w:r>
      <w:r w:rsidR="00575C75" w:rsidRPr="00561706">
        <w:rPr>
          <w:color w:val="000000" w:themeColor="text1"/>
        </w:rPr>
        <w:t>Статья 5</w:t>
      </w:r>
      <w:r w:rsidR="004629E8" w:rsidRPr="00561706">
        <w:rPr>
          <w:color w:val="000000" w:themeColor="text1"/>
        </w:rPr>
        <w:t>.</w:t>
      </w:r>
      <w:r w:rsidR="00705019" w:rsidRPr="00561706">
        <w:rPr>
          <w:color w:val="000000" w:themeColor="text1"/>
        </w:rPr>
        <w:t>1</w:t>
      </w:r>
      <w:r w:rsidR="00575C75" w:rsidRPr="00561706">
        <w:rPr>
          <w:color w:val="000000" w:themeColor="text1"/>
        </w:rPr>
        <w:t>. Особо охраняемые природные территории регионального значения, созданные (признанные таковыми) до дня вступления в силу Федерального закона</w:t>
      </w:r>
      <w:r w:rsidR="00B07E22" w:rsidRPr="00561706">
        <w:rPr>
          <w:rFonts w:cs="Times New Roman"/>
          <w:color w:val="000000" w:themeColor="text1"/>
          <w:szCs w:val="28"/>
        </w:rPr>
        <w:t xml:space="preserve"> </w:t>
      </w:r>
    </w:p>
    <w:p w:rsidR="00342777" w:rsidRPr="00561706" w:rsidRDefault="00342777" w:rsidP="00561706">
      <w:pPr>
        <w:pStyle w:val="a9"/>
        <w:ind w:left="0"/>
        <w:rPr>
          <w:color w:val="000000" w:themeColor="text1"/>
        </w:rPr>
      </w:pPr>
      <w:r w:rsidRPr="00561706">
        <w:rPr>
          <w:rFonts w:cs="Times New Roman"/>
          <w:color w:val="000000" w:themeColor="text1"/>
          <w:szCs w:val="28"/>
        </w:rPr>
        <w:t xml:space="preserve">1. </w:t>
      </w:r>
      <w:r w:rsidR="001A733A" w:rsidRPr="00561706">
        <w:rPr>
          <w:color w:val="000000" w:themeColor="text1"/>
        </w:rPr>
        <w:t>Особо охраняемые природные территории регионального значения</w:t>
      </w:r>
      <w:r w:rsidR="00D0649F" w:rsidRPr="00561706">
        <w:rPr>
          <w:color w:val="000000" w:themeColor="text1"/>
        </w:rPr>
        <w:t xml:space="preserve"> и их охранные зоны</w:t>
      </w:r>
      <w:r w:rsidR="001A733A" w:rsidRPr="00561706">
        <w:rPr>
          <w:color w:val="000000" w:themeColor="text1"/>
        </w:rPr>
        <w:t xml:space="preserve">, созданные (признанные таковыми) </w:t>
      </w:r>
      <w:r w:rsidR="004668F9" w:rsidRPr="00561706">
        <w:rPr>
          <w:color w:val="000000" w:themeColor="text1"/>
        </w:rPr>
        <w:t xml:space="preserve">соответствующими органами государственной власти или органами местного самоуправления (далее </w:t>
      </w:r>
      <w:r w:rsidR="00F8151A" w:rsidRPr="00561706">
        <w:rPr>
          <w:color w:val="000000" w:themeColor="text1"/>
        </w:rPr>
        <w:t>–</w:t>
      </w:r>
      <w:r w:rsidR="004668F9" w:rsidRPr="00561706">
        <w:rPr>
          <w:color w:val="000000" w:themeColor="text1"/>
        </w:rPr>
        <w:t xml:space="preserve"> созданные (признанные таковыми)) </w:t>
      </w:r>
      <w:r w:rsidR="001A733A" w:rsidRPr="00561706">
        <w:rPr>
          <w:color w:val="000000" w:themeColor="text1"/>
        </w:rPr>
        <w:t xml:space="preserve">до дня вступления в силу </w:t>
      </w:r>
      <w:r w:rsidR="002B7E22" w:rsidRPr="00561706">
        <w:t xml:space="preserve">Федерального закона </w:t>
      </w:r>
      <w:r w:rsidR="002B7E22" w:rsidRPr="00561706">
        <w:rPr>
          <w:rFonts w:cs="Times New Roman"/>
          <w:szCs w:val="28"/>
        </w:rPr>
        <w:t>от 28.12.2013 № 406-ФЗ «О внесении изменений в Федеральный закон «Об особо охраняемых природных территориях» и отдельные законодательные акты Российской Федерации» (далее – Федеральный закон)</w:t>
      </w:r>
      <w:r w:rsidR="004A3E9C" w:rsidRPr="00561706">
        <w:rPr>
          <w:rFonts w:cs="Times New Roman"/>
          <w:szCs w:val="28"/>
        </w:rPr>
        <w:t>,</w:t>
      </w:r>
      <w:r w:rsidR="002B7E22" w:rsidRPr="00561706">
        <w:rPr>
          <w:rFonts w:cs="Times New Roman"/>
          <w:szCs w:val="28"/>
        </w:rPr>
        <w:t xml:space="preserve"> </w:t>
      </w:r>
      <w:r w:rsidR="001A733A" w:rsidRPr="00561706">
        <w:rPr>
          <w:color w:val="000000" w:themeColor="text1"/>
        </w:rPr>
        <w:t xml:space="preserve">сохраняются в границах, определенных соответствующими органами государственной власти или органами местного самоуправления в порядке, установленном </w:t>
      </w:r>
      <w:r w:rsidR="004668F9" w:rsidRPr="00561706">
        <w:rPr>
          <w:color w:val="000000" w:themeColor="text1"/>
        </w:rPr>
        <w:t>до дня</w:t>
      </w:r>
      <w:r w:rsidR="00705019" w:rsidRPr="00561706">
        <w:rPr>
          <w:color w:val="000000" w:themeColor="text1"/>
        </w:rPr>
        <w:t xml:space="preserve"> </w:t>
      </w:r>
      <w:r w:rsidR="00472A86" w:rsidRPr="00561706">
        <w:rPr>
          <w:color w:val="000000" w:themeColor="text1"/>
        </w:rPr>
        <w:t>вступления в силу Федерального закона</w:t>
      </w:r>
      <w:r w:rsidR="00705019" w:rsidRPr="00561706">
        <w:rPr>
          <w:color w:val="000000" w:themeColor="text1"/>
        </w:rPr>
        <w:t>.</w:t>
      </w:r>
    </w:p>
    <w:p w:rsidR="000B7ED3" w:rsidRPr="00561706" w:rsidRDefault="00342777" w:rsidP="00561706">
      <w:pPr>
        <w:pStyle w:val="a9"/>
        <w:ind w:left="0"/>
        <w:rPr>
          <w:color w:val="000000" w:themeColor="text1"/>
        </w:rPr>
      </w:pPr>
      <w:r w:rsidRPr="00561706">
        <w:rPr>
          <w:color w:val="000000" w:themeColor="text1"/>
        </w:rPr>
        <w:t xml:space="preserve">2. </w:t>
      </w:r>
      <w:r w:rsidR="000B7ED3" w:rsidRPr="00561706">
        <w:rPr>
          <w:color w:val="000000" w:themeColor="text1"/>
        </w:rPr>
        <w:t xml:space="preserve">При наличии </w:t>
      </w:r>
      <w:r w:rsidR="006D253C" w:rsidRPr="00561706">
        <w:rPr>
          <w:color w:val="000000" w:themeColor="text1"/>
        </w:rPr>
        <w:t xml:space="preserve">сведений о площади и </w:t>
      </w:r>
      <w:r w:rsidR="004668F9" w:rsidRPr="00561706">
        <w:rPr>
          <w:color w:val="000000" w:themeColor="text1"/>
        </w:rPr>
        <w:t>местоположении</w:t>
      </w:r>
      <w:r w:rsidR="000B7ED3" w:rsidRPr="00561706">
        <w:rPr>
          <w:color w:val="000000" w:themeColor="text1"/>
        </w:rPr>
        <w:t xml:space="preserve"> границ особо охраняемых природных территорий регионального значения, созданных (признанных таковыми) до дня вступления в силу Федерального закона, </w:t>
      </w:r>
      <w:r w:rsidR="00AB7C6A" w:rsidRPr="00561706">
        <w:rPr>
          <w:color w:val="000000" w:themeColor="text1"/>
        </w:rPr>
        <w:t xml:space="preserve">утверждение </w:t>
      </w:r>
      <w:r w:rsidR="004668F9" w:rsidRPr="00561706">
        <w:rPr>
          <w:color w:val="000000" w:themeColor="text1"/>
        </w:rPr>
        <w:t>описани</w:t>
      </w:r>
      <w:r w:rsidR="00AB7C6A" w:rsidRPr="00561706">
        <w:rPr>
          <w:color w:val="000000" w:themeColor="text1"/>
        </w:rPr>
        <w:t>я</w:t>
      </w:r>
      <w:r w:rsidR="000B7ED3" w:rsidRPr="00561706">
        <w:rPr>
          <w:color w:val="000000" w:themeColor="text1"/>
        </w:rPr>
        <w:t xml:space="preserve"> границ особо охраняемых природных те</w:t>
      </w:r>
      <w:r w:rsidR="00956310" w:rsidRPr="00561706">
        <w:rPr>
          <w:color w:val="000000" w:themeColor="text1"/>
        </w:rPr>
        <w:t>рриторий регионального значения</w:t>
      </w:r>
      <w:r w:rsidR="000B7ED3" w:rsidRPr="00561706">
        <w:rPr>
          <w:color w:val="000000" w:themeColor="text1"/>
        </w:rPr>
        <w:t xml:space="preserve"> осуществляется</w:t>
      </w:r>
      <w:r w:rsidR="004668F9" w:rsidRPr="00561706">
        <w:rPr>
          <w:color w:val="000000" w:themeColor="text1"/>
        </w:rPr>
        <w:t xml:space="preserve"> в соответствии с </w:t>
      </w:r>
      <w:r w:rsidR="001B7C5D" w:rsidRPr="00561706">
        <w:rPr>
          <w:color w:val="000000" w:themeColor="text1"/>
        </w:rPr>
        <w:t xml:space="preserve">требованиями </w:t>
      </w:r>
      <w:r w:rsidR="004668F9" w:rsidRPr="00561706">
        <w:rPr>
          <w:color w:val="000000" w:themeColor="text1"/>
        </w:rPr>
        <w:t>федеральн</w:t>
      </w:r>
      <w:r w:rsidR="001B7C5D" w:rsidRPr="00561706">
        <w:rPr>
          <w:color w:val="000000" w:themeColor="text1"/>
        </w:rPr>
        <w:t>ого</w:t>
      </w:r>
      <w:r w:rsidR="004668F9" w:rsidRPr="00561706">
        <w:rPr>
          <w:color w:val="000000" w:themeColor="text1"/>
        </w:rPr>
        <w:t xml:space="preserve"> законодательств</w:t>
      </w:r>
      <w:r w:rsidR="001B7C5D" w:rsidRPr="00561706">
        <w:rPr>
          <w:color w:val="000000" w:themeColor="text1"/>
        </w:rPr>
        <w:t>а</w:t>
      </w:r>
      <w:r w:rsidR="004668F9" w:rsidRPr="00561706">
        <w:rPr>
          <w:color w:val="000000" w:themeColor="text1"/>
        </w:rPr>
        <w:t xml:space="preserve"> </w:t>
      </w:r>
      <w:r w:rsidR="000B7ED3" w:rsidRPr="00561706">
        <w:rPr>
          <w:color w:val="000000" w:themeColor="text1"/>
        </w:rPr>
        <w:t>нормативным правовым актом Правительства Тверской области на основании решения Комиссии при Правительстве Тверской области по вопросам организации и функционирования особо охраняемых природных территорий.</w:t>
      </w:r>
    </w:p>
    <w:p w:rsidR="00342777" w:rsidRPr="00561706" w:rsidRDefault="001A733A" w:rsidP="00561706">
      <w:pPr>
        <w:pStyle w:val="a9"/>
        <w:ind w:left="0"/>
        <w:rPr>
          <w:color w:val="000000" w:themeColor="text1"/>
        </w:rPr>
      </w:pPr>
      <w:r w:rsidRPr="00561706">
        <w:rPr>
          <w:color w:val="000000" w:themeColor="text1"/>
        </w:rPr>
        <w:t xml:space="preserve">В случае отсутствия </w:t>
      </w:r>
      <w:r w:rsidR="004A167E" w:rsidRPr="00561706">
        <w:rPr>
          <w:color w:val="000000" w:themeColor="text1"/>
        </w:rPr>
        <w:t>сведений о площади и (или) каком</w:t>
      </w:r>
      <w:r w:rsidRPr="00561706">
        <w:rPr>
          <w:color w:val="000000" w:themeColor="text1"/>
        </w:rPr>
        <w:t xml:space="preserve">-либо </w:t>
      </w:r>
      <w:r w:rsidR="004A167E" w:rsidRPr="00561706">
        <w:rPr>
          <w:color w:val="000000" w:themeColor="text1"/>
        </w:rPr>
        <w:t>местоположении</w:t>
      </w:r>
      <w:r w:rsidRPr="00561706">
        <w:rPr>
          <w:color w:val="000000" w:themeColor="text1"/>
        </w:rPr>
        <w:t xml:space="preserve"> границ особо охраняемых природны</w:t>
      </w:r>
      <w:r w:rsidR="003A5795" w:rsidRPr="00561706">
        <w:rPr>
          <w:color w:val="000000" w:themeColor="text1"/>
        </w:rPr>
        <w:t>х</w:t>
      </w:r>
      <w:r w:rsidRPr="00561706">
        <w:rPr>
          <w:color w:val="000000" w:themeColor="text1"/>
        </w:rPr>
        <w:t xml:space="preserve"> территорий регионального значения, созданных (признанных таковыми) до дня </w:t>
      </w:r>
      <w:r w:rsidRPr="00561706">
        <w:rPr>
          <w:color w:val="000000" w:themeColor="text1"/>
        </w:rPr>
        <w:lastRenderedPageBreak/>
        <w:t>вступления в силу Федерального закона, установление границ особо охраняемых природны</w:t>
      </w:r>
      <w:r w:rsidR="0094247F" w:rsidRPr="00561706">
        <w:rPr>
          <w:color w:val="000000" w:themeColor="text1"/>
        </w:rPr>
        <w:t>х</w:t>
      </w:r>
      <w:r w:rsidRPr="00561706">
        <w:rPr>
          <w:color w:val="000000" w:themeColor="text1"/>
        </w:rPr>
        <w:t xml:space="preserve"> те</w:t>
      </w:r>
      <w:r w:rsidR="00F932EA" w:rsidRPr="00561706">
        <w:rPr>
          <w:color w:val="000000" w:themeColor="text1"/>
        </w:rPr>
        <w:t>рриторий регионального значения</w:t>
      </w:r>
      <w:r w:rsidRPr="00561706">
        <w:rPr>
          <w:color w:val="000000" w:themeColor="text1"/>
        </w:rPr>
        <w:t xml:space="preserve"> осуществляется нормативным правовым актом Правительства Тверской области на основании материалов комплексного экологического обследования особо охраняемых природны</w:t>
      </w:r>
      <w:r w:rsidR="0094247F" w:rsidRPr="00561706">
        <w:rPr>
          <w:color w:val="000000" w:themeColor="text1"/>
        </w:rPr>
        <w:t>х</w:t>
      </w:r>
      <w:r w:rsidRPr="00561706">
        <w:rPr>
          <w:color w:val="000000" w:themeColor="text1"/>
        </w:rPr>
        <w:t xml:space="preserve"> территорий </w:t>
      </w:r>
      <w:r w:rsidR="006125A2" w:rsidRPr="00561706">
        <w:rPr>
          <w:color w:val="000000" w:themeColor="text1"/>
        </w:rPr>
        <w:t>регионального</w:t>
      </w:r>
      <w:r w:rsidR="00E82F77" w:rsidRPr="00561706">
        <w:rPr>
          <w:color w:val="000000" w:themeColor="text1"/>
        </w:rPr>
        <w:t xml:space="preserve"> значения</w:t>
      </w:r>
      <w:r w:rsidRPr="00561706">
        <w:rPr>
          <w:color w:val="000000" w:themeColor="text1"/>
        </w:rPr>
        <w:t xml:space="preserve">, решения </w:t>
      </w:r>
      <w:r w:rsidR="00E46AA2" w:rsidRPr="00561706">
        <w:rPr>
          <w:color w:val="000000" w:themeColor="text1"/>
        </w:rPr>
        <w:t>К</w:t>
      </w:r>
      <w:r w:rsidRPr="00561706">
        <w:rPr>
          <w:color w:val="000000" w:themeColor="text1"/>
        </w:rPr>
        <w:t>омиссии при Правительстве Тверской области по вопросам организации и функционирования особо охраняемых природны</w:t>
      </w:r>
      <w:r w:rsidR="0094247F" w:rsidRPr="00561706">
        <w:rPr>
          <w:color w:val="000000" w:themeColor="text1"/>
        </w:rPr>
        <w:t>х</w:t>
      </w:r>
      <w:r w:rsidRPr="00561706">
        <w:rPr>
          <w:color w:val="000000" w:themeColor="text1"/>
        </w:rPr>
        <w:t xml:space="preserve"> территорий.</w:t>
      </w:r>
    </w:p>
    <w:p w:rsidR="009F36CF" w:rsidRPr="00561706" w:rsidRDefault="009F36CF" w:rsidP="00561706">
      <w:pPr>
        <w:pStyle w:val="a9"/>
        <w:ind w:left="0"/>
        <w:rPr>
          <w:color w:val="000000" w:themeColor="text1"/>
        </w:rPr>
      </w:pPr>
      <w:r w:rsidRPr="00561706">
        <w:t xml:space="preserve">Порядок принятия решения </w:t>
      </w:r>
      <w:r w:rsidR="00573081" w:rsidRPr="00561706">
        <w:t>об утверждении описания границ</w:t>
      </w:r>
      <w:r w:rsidR="00573081" w:rsidRPr="00561706">
        <w:rPr>
          <w:color w:val="000000" w:themeColor="text1"/>
        </w:rPr>
        <w:t xml:space="preserve"> особо охраняемых природных территорий регионального значения, а также об</w:t>
      </w:r>
      <w:r w:rsidRPr="00561706">
        <w:t xml:space="preserve"> </w:t>
      </w:r>
      <w:r w:rsidR="00F932EA" w:rsidRPr="00561706">
        <w:rPr>
          <w:color w:val="000000" w:themeColor="text1"/>
        </w:rPr>
        <w:t>установлении</w:t>
      </w:r>
      <w:r w:rsidRPr="00561706">
        <w:rPr>
          <w:color w:val="000000" w:themeColor="text1"/>
        </w:rPr>
        <w:t xml:space="preserve"> границ особо охраняемых природных территорий регионального значения</w:t>
      </w:r>
      <w:r w:rsidRPr="00561706">
        <w:rPr>
          <w:rFonts w:cs="Times New Roman"/>
          <w:szCs w:val="28"/>
        </w:rPr>
        <w:t xml:space="preserve"> определяется Правительством Тверской области</w:t>
      </w:r>
      <w:r w:rsidRPr="00561706">
        <w:t>.</w:t>
      </w:r>
    </w:p>
    <w:p w:rsidR="001A733A" w:rsidRPr="00561706" w:rsidRDefault="00342777" w:rsidP="00561706">
      <w:pPr>
        <w:pStyle w:val="a9"/>
        <w:ind w:left="0"/>
        <w:rPr>
          <w:color w:val="000000" w:themeColor="text1"/>
        </w:rPr>
      </w:pPr>
      <w:r w:rsidRPr="00561706">
        <w:rPr>
          <w:color w:val="000000" w:themeColor="text1"/>
        </w:rPr>
        <w:t xml:space="preserve">3. </w:t>
      </w:r>
      <w:r w:rsidR="001A733A" w:rsidRPr="00561706">
        <w:rPr>
          <w:color w:val="000000" w:themeColor="text1"/>
        </w:rPr>
        <w:t>Режим особой охраны особо охраняемых природны</w:t>
      </w:r>
      <w:r w:rsidR="003A5795" w:rsidRPr="00561706">
        <w:rPr>
          <w:color w:val="000000" w:themeColor="text1"/>
        </w:rPr>
        <w:t>х</w:t>
      </w:r>
      <w:r w:rsidR="001A733A" w:rsidRPr="00561706">
        <w:rPr>
          <w:color w:val="000000" w:themeColor="text1"/>
        </w:rPr>
        <w:t xml:space="preserve"> территорий регионального значения, созданных (признанных таковыми) до дня вступления в силу Федерального закона</w:t>
      </w:r>
      <w:r w:rsidR="00AB7C6A" w:rsidRPr="00561706">
        <w:rPr>
          <w:color w:val="000000" w:themeColor="text1"/>
        </w:rPr>
        <w:t>,</w:t>
      </w:r>
      <w:r w:rsidR="00B07E22" w:rsidRPr="00561706">
        <w:rPr>
          <w:color w:val="000000" w:themeColor="text1"/>
        </w:rPr>
        <w:t xml:space="preserve"> </w:t>
      </w:r>
      <w:r w:rsidR="001A733A" w:rsidRPr="00561706">
        <w:rPr>
          <w:color w:val="000000" w:themeColor="text1"/>
        </w:rPr>
        <w:t>определяется Правительством Тверской области</w:t>
      </w:r>
      <w:r w:rsidR="001B7C5D" w:rsidRPr="00561706">
        <w:rPr>
          <w:color w:val="000000" w:themeColor="text1"/>
        </w:rPr>
        <w:t xml:space="preserve"> с учетом требований федерального </w:t>
      </w:r>
      <w:r w:rsidR="00A478F1" w:rsidRPr="00561706">
        <w:rPr>
          <w:color w:val="000000" w:themeColor="text1"/>
        </w:rPr>
        <w:t>законодательства</w:t>
      </w:r>
      <w:r w:rsidR="001A733A" w:rsidRPr="00561706">
        <w:rPr>
          <w:color w:val="000000" w:themeColor="text1"/>
        </w:rPr>
        <w:t xml:space="preserve">, если </w:t>
      </w:r>
      <w:r w:rsidR="00F823D4" w:rsidRPr="00561706">
        <w:rPr>
          <w:color w:val="000000" w:themeColor="text1"/>
        </w:rPr>
        <w:t>такой режим</w:t>
      </w:r>
      <w:r w:rsidR="001A733A" w:rsidRPr="00561706">
        <w:rPr>
          <w:color w:val="000000" w:themeColor="text1"/>
        </w:rPr>
        <w:t xml:space="preserve"> не </w:t>
      </w:r>
      <w:r w:rsidR="00F823D4" w:rsidRPr="00561706">
        <w:rPr>
          <w:color w:val="000000" w:themeColor="text1"/>
        </w:rPr>
        <w:t>установлен</w:t>
      </w:r>
      <w:r w:rsidR="001A733A" w:rsidRPr="00561706">
        <w:rPr>
          <w:color w:val="000000" w:themeColor="text1"/>
        </w:rPr>
        <w:t xml:space="preserve"> в утвержденном положении (паспорте) особо охраняемой природной территории</w:t>
      </w:r>
      <w:r w:rsidR="006125A2" w:rsidRPr="00561706">
        <w:rPr>
          <w:color w:val="000000" w:themeColor="text1"/>
        </w:rPr>
        <w:t xml:space="preserve"> регионального значения</w:t>
      </w:r>
      <w:r w:rsidR="001A733A" w:rsidRPr="00561706">
        <w:rPr>
          <w:color w:val="000000" w:themeColor="text1"/>
        </w:rPr>
        <w:t xml:space="preserve"> или ином нормативном правовом акте, в соответстви</w:t>
      </w:r>
      <w:r w:rsidR="00B61543" w:rsidRPr="00561706">
        <w:rPr>
          <w:color w:val="000000" w:themeColor="text1"/>
        </w:rPr>
        <w:t>и</w:t>
      </w:r>
      <w:r w:rsidR="001A733A" w:rsidRPr="00561706">
        <w:rPr>
          <w:color w:val="000000" w:themeColor="text1"/>
        </w:rPr>
        <w:t xml:space="preserve"> с которым создана</w:t>
      </w:r>
      <w:r w:rsidR="00F823D4" w:rsidRPr="00561706">
        <w:rPr>
          <w:color w:val="000000" w:themeColor="text1"/>
        </w:rPr>
        <w:t xml:space="preserve"> (признана таковой)</w:t>
      </w:r>
      <w:r w:rsidR="001A733A" w:rsidRPr="00561706">
        <w:rPr>
          <w:color w:val="000000" w:themeColor="text1"/>
        </w:rPr>
        <w:t xml:space="preserve"> особо охраняемая природная территория</w:t>
      </w:r>
      <w:r w:rsidR="006125A2" w:rsidRPr="00561706">
        <w:rPr>
          <w:color w:val="000000" w:themeColor="text1"/>
        </w:rPr>
        <w:t xml:space="preserve"> регионального значения</w:t>
      </w:r>
      <w:r w:rsidR="001A733A" w:rsidRPr="00561706">
        <w:rPr>
          <w:color w:val="000000" w:themeColor="text1"/>
        </w:rPr>
        <w:t>.»;</w:t>
      </w:r>
    </w:p>
    <w:p w:rsidR="00CF3D7D" w:rsidRPr="00561706" w:rsidRDefault="00F8151A" w:rsidP="00561706">
      <w:pPr>
        <w:tabs>
          <w:tab w:val="left" w:pos="1134"/>
        </w:tabs>
        <w:rPr>
          <w:color w:val="000000" w:themeColor="text1"/>
        </w:rPr>
      </w:pPr>
      <w:r w:rsidRPr="00561706">
        <w:rPr>
          <w:color w:val="000000" w:themeColor="text1"/>
        </w:rPr>
        <w:t xml:space="preserve">9) </w:t>
      </w:r>
      <w:r w:rsidR="00CF3D7D" w:rsidRPr="00561706">
        <w:rPr>
          <w:color w:val="000000" w:themeColor="text1"/>
        </w:rPr>
        <w:t>стать</w:t>
      </w:r>
      <w:r w:rsidR="00A66C03" w:rsidRPr="00561706">
        <w:rPr>
          <w:color w:val="000000" w:themeColor="text1"/>
        </w:rPr>
        <w:t>ю</w:t>
      </w:r>
      <w:r w:rsidR="00CF3D7D" w:rsidRPr="00561706">
        <w:rPr>
          <w:color w:val="000000" w:themeColor="text1"/>
        </w:rPr>
        <w:t xml:space="preserve"> 7</w:t>
      </w:r>
      <w:r w:rsidR="00E82F77" w:rsidRPr="00561706">
        <w:rPr>
          <w:color w:val="000000" w:themeColor="text1"/>
        </w:rPr>
        <w:t xml:space="preserve"> </w:t>
      </w:r>
      <w:r w:rsidR="00A66C03" w:rsidRPr="00561706">
        <w:rPr>
          <w:color w:val="000000" w:themeColor="text1"/>
        </w:rPr>
        <w:t>изложить в следующей редакции</w:t>
      </w:r>
      <w:r w:rsidR="00CF3D7D" w:rsidRPr="00561706">
        <w:rPr>
          <w:color w:val="000000" w:themeColor="text1"/>
        </w:rPr>
        <w:t>:</w:t>
      </w:r>
    </w:p>
    <w:p w:rsidR="00C411A3" w:rsidRPr="00561706" w:rsidRDefault="00C411A3" w:rsidP="00561706">
      <w:pPr>
        <w:pStyle w:val="a9"/>
        <w:ind w:left="0"/>
        <w:rPr>
          <w:color w:val="000000" w:themeColor="text1"/>
        </w:rPr>
      </w:pPr>
      <w:r w:rsidRPr="00561706">
        <w:rPr>
          <w:color w:val="000000" w:themeColor="text1"/>
        </w:rPr>
        <w:t>«Статья 7</w:t>
      </w:r>
      <w:r w:rsidR="00E82F77" w:rsidRPr="00561706">
        <w:rPr>
          <w:color w:val="000000" w:themeColor="text1"/>
        </w:rPr>
        <w:t>.</w:t>
      </w:r>
      <w:r w:rsidRPr="00561706">
        <w:rPr>
          <w:color w:val="000000" w:themeColor="text1"/>
        </w:rPr>
        <w:t xml:space="preserve"> Реорганизация особо охраняемых природных территорий регионального значения</w:t>
      </w:r>
    </w:p>
    <w:p w:rsidR="00790439" w:rsidRPr="00561706" w:rsidRDefault="00F8151A" w:rsidP="00561706">
      <w:pPr>
        <w:tabs>
          <w:tab w:val="left" w:pos="1134"/>
        </w:tabs>
      </w:pPr>
      <w:r w:rsidRPr="00561706">
        <w:t xml:space="preserve">1. </w:t>
      </w:r>
      <w:r w:rsidR="00C411A3" w:rsidRPr="00561706">
        <w:t>Реорганизацией особо охраняемых природных территорий регионального значения является изменение их границ, значения, категории, режима</w:t>
      </w:r>
      <w:r w:rsidR="00720C45" w:rsidRPr="00561706">
        <w:t xml:space="preserve"> их особой охраны</w:t>
      </w:r>
      <w:r w:rsidR="00585350" w:rsidRPr="00561706">
        <w:t>, объединение двух и более особо охраняемых природных территорий в одну, разделения одной особо охраняемой природной территории на две и более</w:t>
      </w:r>
      <w:r w:rsidR="00C411A3" w:rsidRPr="00561706">
        <w:t>.</w:t>
      </w:r>
    </w:p>
    <w:p w:rsidR="00C411A3" w:rsidRPr="00561706" w:rsidRDefault="00F8151A" w:rsidP="00561706">
      <w:pPr>
        <w:tabs>
          <w:tab w:val="left" w:pos="1134"/>
        </w:tabs>
      </w:pPr>
      <w:r w:rsidRPr="00561706">
        <w:rPr>
          <w:rFonts w:cs="Times New Roman"/>
          <w:szCs w:val="28"/>
        </w:rPr>
        <w:t xml:space="preserve">2. </w:t>
      </w:r>
      <w:r w:rsidR="00C411A3" w:rsidRPr="00561706">
        <w:rPr>
          <w:rFonts w:cs="Times New Roman"/>
          <w:szCs w:val="28"/>
        </w:rPr>
        <w:t xml:space="preserve">Основаниями </w:t>
      </w:r>
      <w:r w:rsidR="00E937C8" w:rsidRPr="00561706">
        <w:rPr>
          <w:rFonts w:cs="Times New Roman"/>
          <w:szCs w:val="28"/>
        </w:rPr>
        <w:t xml:space="preserve">изменения границ </w:t>
      </w:r>
      <w:r w:rsidR="00C411A3" w:rsidRPr="00561706">
        <w:rPr>
          <w:rFonts w:cs="Times New Roman"/>
          <w:szCs w:val="28"/>
        </w:rPr>
        <w:t>особо охраняемой природной территории регионального</w:t>
      </w:r>
      <w:r w:rsidR="00611393" w:rsidRPr="00561706">
        <w:rPr>
          <w:rFonts w:cs="Times New Roman"/>
          <w:szCs w:val="28"/>
        </w:rPr>
        <w:t xml:space="preserve"> значения</w:t>
      </w:r>
      <w:r w:rsidR="00C411A3" w:rsidRPr="00561706">
        <w:rPr>
          <w:rFonts w:cs="Times New Roman"/>
          <w:szCs w:val="28"/>
        </w:rPr>
        <w:t xml:space="preserve"> являются:</w:t>
      </w:r>
    </w:p>
    <w:p w:rsidR="00C411A3" w:rsidRPr="00561706" w:rsidRDefault="00C411A3" w:rsidP="00561706">
      <w:pPr>
        <w:autoSpaceDE w:val="0"/>
        <w:autoSpaceDN w:val="0"/>
        <w:adjustRightInd w:val="0"/>
        <w:rPr>
          <w:rFonts w:cs="Times New Roman"/>
          <w:szCs w:val="28"/>
        </w:rPr>
      </w:pPr>
      <w:r w:rsidRPr="00561706">
        <w:t xml:space="preserve">1) </w:t>
      </w:r>
      <w:r w:rsidRPr="00561706">
        <w:rPr>
          <w:rFonts w:cs="Times New Roman"/>
          <w:szCs w:val="28"/>
        </w:rPr>
        <w:t>необходимость расширения границ особо охраняемой природной территории регионального значения с целью охраны природных комплексов и (или) их компонентов;</w:t>
      </w:r>
    </w:p>
    <w:p w:rsidR="00A478F1" w:rsidRPr="00561706" w:rsidRDefault="00C411A3" w:rsidP="00561706">
      <w:pPr>
        <w:autoSpaceDE w:val="0"/>
        <w:autoSpaceDN w:val="0"/>
        <w:adjustRightInd w:val="0"/>
        <w:rPr>
          <w:rFonts w:cs="Times New Roman"/>
          <w:szCs w:val="28"/>
        </w:rPr>
      </w:pPr>
      <w:r w:rsidRPr="00561706">
        <w:rPr>
          <w:rFonts w:cs="Times New Roman"/>
          <w:szCs w:val="28"/>
        </w:rPr>
        <w:t xml:space="preserve">2) утрата частью </w:t>
      </w:r>
      <w:r w:rsidRPr="00561706">
        <w:t>особо охраняемой природной территории регионального значения своего</w:t>
      </w:r>
      <w:r w:rsidRPr="00561706">
        <w:rPr>
          <w:rFonts w:cs="Times New Roman"/>
          <w:szCs w:val="28"/>
        </w:rPr>
        <w:t xml:space="preserve"> особого природоохранного, научного, культурного, эстетического, рекреационного и оздоровительного значения</w:t>
      </w:r>
      <w:r w:rsidR="00A478F1" w:rsidRPr="00561706">
        <w:rPr>
          <w:rFonts w:cs="Times New Roman"/>
          <w:szCs w:val="28"/>
        </w:rPr>
        <w:t xml:space="preserve"> в результате гибели природных комплексов и (или) их компонентов, а также природных объектов, являющихся основой особо охраняемой природной территории </w:t>
      </w:r>
      <w:r w:rsidR="00A478F1" w:rsidRPr="00561706">
        <w:t>регионального значения</w:t>
      </w:r>
      <w:r w:rsidR="00F932EA" w:rsidRPr="00561706">
        <w:t>,</w:t>
      </w:r>
      <w:r w:rsidR="00B61543" w:rsidRPr="00561706">
        <w:t xml:space="preserve"> и невозможности</w:t>
      </w:r>
      <w:r w:rsidR="00A478F1" w:rsidRPr="00561706">
        <w:t xml:space="preserve"> их естественного восстановления</w:t>
      </w:r>
      <w:r w:rsidRPr="00561706">
        <w:rPr>
          <w:rFonts w:cs="Times New Roman"/>
          <w:szCs w:val="28"/>
        </w:rPr>
        <w:t>, в том числе в результате чрезв</w:t>
      </w:r>
      <w:r w:rsidR="00A478F1" w:rsidRPr="00561706">
        <w:rPr>
          <w:rFonts w:cs="Times New Roman"/>
          <w:szCs w:val="28"/>
        </w:rPr>
        <w:t>ычайной экологической ситуации.</w:t>
      </w:r>
    </w:p>
    <w:p w:rsidR="00A478F1" w:rsidRPr="00561706" w:rsidRDefault="00A478F1" w:rsidP="00561706">
      <w:pPr>
        <w:autoSpaceDE w:val="0"/>
        <w:autoSpaceDN w:val="0"/>
        <w:adjustRightInd w:val="0"/>
      </w:pPr>
      <w:r w:rsidRPr="00561706">
        <w:rPr>
          <w:rFonts w:cs="Times New Roman"/>
          <w:szCs w:val="28"/>
        </w:rPr>
        <w:t xml:space="preserve">3. </w:t>
      </w:r>
      <w:r w:rsidR="00C411A3" w:rsidRPr="00561706">
        <w:rPr>
          <w:rFonts w:cs="Times New Roman"/>
          <w:szCs w:val="28"/>
        </w:rPr>
        <w:t xml:space="preserve">Реорганизация особо охраняемых природных территорий регионального значения осуществляется по предложениям исполнительных органов государственной власти Тверской области, федеральных органов исполнительной власти в области охраны окружающей среды, органов </w:t>
      </w:r>
      <w:r w:rsidR="00C411A3" w:rsidRPr="00561706">
        <w:rPr>
          <w:rFonts w:cs="Times New Roman"/>
          <w:szCs w:val="28"/>
        </w:rPr>
        <w:lastRenderedPageBreak/>
        <w:t>местного самоуправления, юридических лиц, граждан, а также общественных объединений и некоммерческих организаций, осуществляющих деятельность в области охраны окружающей среды, с учетом положений федерального законодательства.</w:t>
      </w:r>
    </w:p>
    <w:p w:rsidR="00C411A3" w:rsidRPr="00561706" w:rsidRDefault="00A478F1" w:rsidP="00561706">
      <w:pPr>
        <w:autoSpaceDE w:val="0"/>
        <w:autoSpaceDN w:val="0"/>
        <w:adjustRightInd w:val="0"/>
      </w:pPr>
      <w:r w:rsidRPr="00561706">
        <w:t xml:space="preserve">4. </w:t>
      </w:r>
      <w:r w:rsidR="00C411A3" w:rsidRPr="00561706">
        <w:t>Особо охраняемые природные территории  регионального значения могут быть реорганизованы в особо охраняемые природные территории местного значения решением Правительства Тверской области по пред</w:t>
      </w:r>
      <w:r w:rsidR="00E438AA" w:rsidRPr="00561706">
        <w:t>ложению</w:t>
      </w:r>
      <w:r w:rsidR="00C411A3" w:rsidRPr="00561706">
        <w:t xml:space="preserve"> уполномоченного Правительством Тверской области исполнительного органа государственной власти Тверской области</w:t>
      </w:r>
      <w:r w:rsidR="00E438AA" w:rsidRPr="00561706">
        <w:t>,</w:t>
      </w:r>
      <w:r w:rsidR="00C411A3" w:rsidRPr="00561706">
        <w:t xml:space="preserve">  согласованно</w:t>
      </w:r>
      <w:r w:rsidR="00E438AA" w:rsidRPr="00561706">
        <w:t>му</w:t>
      </w:r>
      <w:r w:rsidR="00C411A3" w:rsidRPr="00561706">
        <w:t xml:space="preserve"> с органами местного самоуправления муниципального района (городского округа) Тверской области, на территории которого расположена особо охраняемая природная территория регионального значения.</w:t>
      </w:r>
    </w:p>
    <w:p w:rsidR="00A478F1" w:rsidRPr="00561706" w:rsidRDefault="00C411A3" w:rsidP="00561706">
      <w:pPr>
        <w:pStyle w:val="a9"/>
        <w:ind w:left="0"/>
      </w:pPr>
      <w:r w:rsidRPr="00561706">
        <w:t>Решение о реорганизации особо охраняемых природных территорий регионального значения с образов</w:t>
      </w:r>
      <w:r w:rsidR="00F932EA" w:rsidRPr="00561706">
        <w:t>анием особо охраняемых природных</w:t>
      </w:r>
      <w:r w:rsidRPr="00561706">
        <w:t xml:space="preserve"> территорий местного значения может быть принято в отношении особо охраняемых природных территорий регионального значения, расположенных в границах одного муниципального района (городского округа) Тверской области.</w:t>
      </w:r>
    </w:p>
    <w:p w:rsidR="00A478F1" w:rsidRPr="00561706" w:rsidRDefault="00A478F1" w:rsidP="00561706">
      <w:pPr>
        <w:pStyle w:val="a9"/>
        <w:ind w:left="0"/>
      </w:pPr>
      <w:r w:rsidRPr="00561706">
        <w:t xml:space="preserve">5. </w:t>
      </w:r>
      <w:r w:rsidR="00C411A3" w:rsidRPr="00561706">
        <w:t>Предложения о реорганизации особо охраняемых природных территорий регионального значения направляются на рассмотрение в Правительство Тверской области.</w:t>
      </w:r>
    </w:p>
    <w:p w:rsidR="0067700C" w:rsidRPr="00561706" w:rsidRDefault="00A478F1" w:rsidP="00561706">
      <w:pPr>
        <w:pStyle w:val="a9"/>
        <w:ind w:left="0"/>
      </w:pPr>
      <w:r w:rsidRPr="00561706">
        <w:t xml:space="preserve">6. </w:t>
      </w:r>
      <w:r w:rsidR="0067700C" w:rsidRPr="00561706">
        <w:rPr>
          <w:rFonts w:cs="Times New Roman"/>
          <w:color w:val="000000" w:themeColor="text1"/>
          <w:szCs w:val="28"/>
        </w:rPr>
        <w:t xml:space="preserve">Решение </w:t>
      </w:r>
      <w:r w:rsidR="0067700C" w:rsidRPr="00561706">
        <w:t xml:space="preserve">о реорганизации </w:t>
      </w:r>
      <w:r w:rsidR="0067700C" w:rsidRPr="00561706">
        <w:rPr>
          <w:rFonts w:cs="Times New Roman"/>
          <w:color w:val="000000" w:themeColor="text1"/>
          <w:szCs w:val="28"/>
        </w:rPr>
        <w:t>особо охраняемых природных территорий регионального значения принимается Правительством Тверской области на основании материалов комплексного экологического обследования особо охраняемых природных территорий регионального значения, обосновывающих необходимость реорганизации особо охраняемых природных территорий, и решения Комиссии при Правительстве Тверской области по вопросам организации и функционирования особо охраняемых природных территорий.</w:t>
      </w:r>
    </w:p>
    <w:p w:rsidR="00C411A3" w:rsidRPr="00561706" w:rsidRDefault="00C411A3" w:rsidP="00561706">
      <w:pPr>
        <w:tabs>
          <w:tab w:val="left" w:pos="1134"/>
        </w:tabs>
      </w:pPr>
      <w:r w:rsidRPr="00561706">
        <w:t>Порядок п</w:t>
      </w:r>
      <w:r w:rsidR="00B61543" w:rsidRPr="00561706">
        <w:t>ринятия решения о реорганизации</w:t>
      </w:r>
      <w:r w:rsidR="00C66667" w:rsidRPr="00561706">
        <w:t xml:space="preserve">, </w:t>
      </w:r>
      <w:r w:rsidR="00F8151A" w:rsidRPr="00561706">
        <w:t>а также порядок реорганизации</w:t>
      </w:r>
      <w:r w:rsidRPr="00561706">
        <w:t xml:space="preserve"> </w:t>
      </w:r>
      <w:r w:rsidR="00C66667" w:rsidRPr="00561706">
        <w:t>особо охраняемых природных территорий регионального значения</w:t>
      </w:r>
      <w:r w:rsidR="00C66667" w:rsidRPr="00561706">
        <w:rPr>
          <w:rFonts w:cs="Times New Roman"/>
          <w:szCs w:val="28"/>
        </w:rPr>
        <w:t xml:space="preserve"> </w:t>
      </w:r>
      <w:r w:rsidRPr="00561706">
        <w:rPr>
          <w:rFonts w:cs="Times New Roman"/>
          <w:szCs w:val="28"/>
        </w:rPr>
        <w:t>устанавливается Правительством Тверской области</w:t>
      </w:r>
      <w:r w:rsidRPr="00561706">
        <w:t>.»;</w:t>
      </w:r>
    </w:p>
    <w:p w:rsidR="008326B4" w:rsidRPr="00561706" w:rsidRDefault="00F8151A" w:rsidP="00561706">
      <w:pPr>
        <w:tabs>
          <w:tab w:val="left" w:pos="426"/>
          <w:tab w:val="left" w:pos="851"/>
          <w:tab w:val="left" w:pos="1134"/>
        </w:tabs>
        <w:rPr>
          <w:color w:val="000000" w:themeColor="text1"/>
        </w:rPr>
      </w:pPr>
      <w:r w:rsidRPr="00561706">
        <w:rPr>
          <w:color w:val="000000" w:themeColor="text1"/>
        </w:rPr>
        <w:t xml:space="preserve">10) </w:t>
      </w:r>
      <w:r w:rsidR="006D0D6F" w:rsidRPr="00561706">
        <w:rPr>
          <w:color w:val="000000" w:themeColor="text1"/>
        </w:rPr>
        <w:t>дополнить стать</w:t>
      </w:r>
      <w:r w:rsidR="00C411A3" w:rsidRPr="00561706">
        <w:rPr>
          <w:color w:val="000000" w:themeColor="text1"/>
        </w:rPr>
        <w:t>ей</w:t>
      </w:r>
      <w:r w:rsidR="006D0D6F" w:rsidRPr="00561706">
        <w:rPr>
          <w:color w:val="000000" w:themeColor="text1"/>
        </w:rPr>
        <w:t xml:space="preserve"> 7</w:t>
      </w:r>
      <w:r w:rsidR="004629E8" w:rsidRPr="00561706">
        <w:rPr>
          <w:color w:val="000000" w:themeColor="text1"/>
        </w:rPr>
        <w:t>.1</w:t>
      </w:r>
      <w:r w:rsidR="006D0D6F" w:rsidRPr="00561706">
        <w:rPr>
          <w:color w:val="000000" w:themeColor="text1"/>
        </w:rPr>
        <w:t xml:space="preserve"> следующего содержания:</w:t>
      </w:r>
    </w:p>
    <w:p w:rsidR="006D0D6F" w:rsidRPr="00561706" w:rsidRDefault="006D0D6F" w:rsidP="00561706">
      <w:pPr>
        <w:pStyle w:val="a9"/>
        <w:ind w:left="0"/>
        <w:rPr>
          <w:color w:val="000000" w:themeColor="text1"/>
        </w:rPr>
      </w:pPr>
      <w:r w:rsidRPr="00561706">
        <w:rPr>
          <w:color w:val="000000" w:themeColor="text1"/>
        </w:rPr>
        <w:t>«Статья 7</w:t>
      </w:r>
      <w:r w:rsidR="004629E8" w:rsidRPr="00561706">
        <w:rPr>
          <w:color w:val="000000" w:themeColor="text1"/>
        </w:rPr>
        <w:t>.1</w:t>
      </w:r>
      <w:r w:rsidR="00E82F77" w:rsidRPr="00561706">
        <w:rPr>
          <w:color w:val="000000" w:themeColor="text1"/>
        </w:rPr>
        <w:t>.</w:t>
      </w:r>
      <w:r w:rsidRPr="00561706">
        <w:rPr>
          <w:color w:val="000000" w:themeColor="text1"/>
        </w:rPr>
        <w:t xml:space="preserve"> Упразднение особо охраняемых природны</w:t>
      </w:r>
      <w:r w:rsidR="003C4AFC" w:rsidRPr="00561706">
        <w:rPr>
          <w:color w:val="000000" w:themeColor="text1"/>
        </w:rPr>
        <w:t>х</w:t>
      </w:r>
      <w:r w:rsidRPr="00561706">
        <w:rPr>
          <w:color w:val="000000" w:themeColor="text1"/>
        </w:rPr>
        <w:t xml:space="preserve"> территорий регионального значения</w:t>
      </w:r>
    </w:p>
    <w:p w:rsidR="006D0D6F" w:rsidRPr="00561706" w:rsidRDefault="00F8151A" w:rsidP="00561706">
      <w:pPr>
        <w:tabs>
          <w:tab w:val="left" w:pos="1134"/>
        </w:tabs>
        <w:rPr>
          <w:color w:val="000000" w:themeColor="text1"/>
        </w:rPr>
      </w:pPr>
      <w:r w:rsidRPr="00561706">
        <w:rPr>
          <w:rFonts w:cs="Times New Roman"/>
          <w:color w:val="000000" w:themeColor="text1"/>
          <w:szCs w:val="28"/>
        </w:rPr>
        <w:t xml:space="preserve">1. </w:t>
      </w:r>
      <w:r w:rsidR="00790439" w:rsidRPr="00561706">
        <w:rPr>
          <w:rFonts w:cs="Times New Roman"/>
          <w:color w:val="000000" w:themeColor="text1"/>
          <w:szCs w:val="28"/>
        </w:rPr>
        <w:t xml:space="preserve">Основаниями упразднения </w:t>
      </w:r>
      <w:r w:rsidR="00720C45" w:rsidRPr="00561706">
        <w:rPr>
          <w:rFonts w:cs="Times New Roman"/>
          <w:color w:val="000000" w:themeColor="text1"/>
          <w:szCs w:val="28"/>
        </w:rPr>
        <w:t>особо охраняемой природной территории регионального значения являются</w:t>
      </w:r>
      <w:r w:rsidR="006D0D6F" w:rsidRPr="00561706">
        <w:rPr>
          <w:color w:val="000000" w:themeColor="text1"/>
        </w:rPr>
        <w:t>:</w:t>
      </w:r>
    </w:p>
    <w:p w:rsidR="006D0D6F" w:rsidRPr="00561706" w:rsidRDefault="00A75181" w:rsidP="00561706">
      <w:pPr>
        <w:autoSpaceDE w:val="0"/>
        <w:autoSpaceDN w:val="0"/>
        <w:adjustRightInd w:val="0"/>
      </w:pPr>
      <w:r w:rsidRPr="00561706">
        <w:t>1</w:t>
      </w:r>
      <w:r w:rsidR="006D0D6F" w:rsidRPr="00561706">
        <w:t>) утрат</w:t>
      </w:r>
      <w:r w:rsidR="008C6C3C" w:rsidRPr="00561706">
        <w:t>а</w:t>
      </w:r>
      <w:r w:rsidR="006D0D6F" w:rsidRPr="00561706">
        <w:t xml:space="preserve"> </w:t>
      </w:r>
      <w:r w:rsidR="008A096D" w:rsidRPr="00561706">
        <w:t>ее</w:t>
      </w:r>
      <w:r w:rsidR="006D0D6F" w:rsidRPr="00561706">
        <w:t xml:space="preserve"> особого природоохранного, научного, культурного, эстетического, рекреацион</w:t>
      </w:r>
      <w:r w:rsidR="008A096D" w:rsidRPr="00561706">
        <w:t>ного, оздоровительного значения в результате гибели природных комплексов, а также природных объектов, являющихся основой особо охраняемой природной территории регионального значения,</w:t>
      </w:r>
      <w:r w:rsidR="00611393" w:rsidRPr="00561706">
        <w:t xml:space="preserve"> в целях охраны которых она была образована</w:t>
      </w:r>
      <w:r w:rsidR="00F932EA" w:rsidRPr="00561706">
        <w:t>,</w:t>
      </w:r>
      <w:r w:rsidR="00611393" w:rsidRPr="00561706">
        <w:t xml:space="preserve"> и невозможност</w:t>
      </w:r>
      <w:r w:rsidR="00B61543" w:rsidRPr="00561706">
        <w:t>и</w:t>
      </w:r>
      <w:r w:rsidR="00611393" w:rsidRPr="00561706">
        <w:t xml:space="preserve"> их </w:t>
      </w:r>
      <w:r w:rsidR="00611393" w:rsidRPr="00561706">
        <w:lastRenderedPageBreak/>
        <w:t>естественного восстановления</w:t>
      </w:r>
      <w:r w:rsidR="008A096D" w:rsidRPr="00561706">
        <w:t>, в том числе в результате чрезвычайной экологической ситуации</w:t>
      </w:r>
      <w:r w:rsidR="006D0D6F" w:rsidRPr="00561706">
        <w:t>;</w:t>
      </w:r>
    </w:p>
    <w:p w:rsidR="006D0D6F" w:rsidRPr="00561706" w:rsidRDefault="00A75181" w:rsidP="00561706">
      <w:pPr>
        <w:pStyle w:val="a9"/>
        <w:ind w:left="0"/>
      </w:pPr>
      <w:r w:rsidRPr="00561706">
        <w:t>2</w:t>
      </w:r>
      <w:r w:rsidR="00790439" w:rsidRPr="00561706">
        <w:t xml:space="preserve">) </w:t>
      </w:r>
      <w:r w:rsidR="006D0D6F" w:rsidRPr="00561706">
        <w:t>вхождени</w:t>
      </w:r>
      <w:r w:rsidR="008C6C3C" w:rsidRPr="00561706">
        <w:t>е</w:t>
      </w:r>
      <w:r w:rsidR="006D0D6F" w:rsidRPr="00561706">
        <w:t xml:space="preserve"> особо охраняемой природной территории регионального значения в состав особо охраняемой природной т</w:t>
      </w:r>
      <w:r w:rsidR="00B03436" w:rsidRPr="00561706">
        <w:t>ерритории федерального значения.</w:t>
      </w:r>
    </w:p>
    <w:p w:rsidR="006D0D6F" w:rsidRPr="00561706" w:rsidRDefault="006D0D6F" w:rsidP="00561706">
      <w:pPr>
        <w:pStyle w:val="a9"/>
        <w:ind w:left="0"/>
      </w:pPr>
      <w:r w:rsidRPr="00561706">
        <w:t>Упразднение особо охраняемых природны</w:t>
      </w:r>
      <w:r w:rsidR="003C4AFC" w:rsidRPr="00561706">
        <w:t>х</w:t>
      </w:r>
      <w:r w:rsidRPr="00561706">
        <w:t xml:space="preserve"> территорий</w:t>
      </w:r>
      <w:r w:rsidR="0020325D" w:rsidRPr="00561706">
        <w:t xml:space="preserve"> регионального значения</w:t>
      </w:r>
      <w:r w:rsidRPr="00561706">
        <w:t xml:space="preserve"> на иных основаниях не допускается.</w:t>
      </w:r>
    </w:p>
    <w:p w:rsidR="00790439" w:rsidRPr="00561706" w:rsidRDefault="00F8151A" w:rsidP="00561706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61706">
        <w:rPr>
          <w:rFonts w:cs="Times New Roman"/>
          <w:color w:val="000000" w:themeColor="text1"/>
          <w:szCs w:val="28"/>
        </w:rPr>
        <w:t xml:space="preserve">2. </w:t>
      </w:r>
      <w:r w:rsidR="006D0D6F" w:rsidRPr="00561706">
        <w:rPr>
          <w:rFonts w:cs="Times New Roman"/>
          <w:color w:val="000000" w:themeColor="text1"/>
          <w:szCs w:val="28"/>
        </w:rPr>
        <w:t>Решение об упразднении особо охраняемых природны</w:t>
      </w:r>
      <w:r w:rsidR="003C4AFC" w:rsidRPr="00561706">
        <w:rPr>
          <w:rFonts w:cs="Times New Roman"/>
          <w:color w:val="000000" w:themeColor="text1"/>
          <w:szCs w:val="28"/>
        </w:rPr>
        <w:t>х</w:t>
      </w:r>
      <w:r w:rsidR="006D0D6F" w:rsidRPr="00561706">
        <w:rPr>
          <w:rFonts w:cs="Times New Roman"/>
          <w:color w:val="000000" w:themeColor="text1"/>
          <w:szCs w:val="28"/>
        </w:rPr>
        <w:t xml:space="preserve"> территорий регионального значения принимается Правительством Тверской области на основании материалов комплексного экологического обследования особо охраняемых природны</w:t>
      </w:r>
      <w:r w:rsidR="003C4AFC" w:rsidRPr="00561706">
        <w:rPr>
          <w:rFonts w:cs="Times New Roman"/>
          <w:color w:val="000000" w:themeColor="text1"/>
          <w:szCs w:val="28"/>
        </w:rPr>
        <w:t>х</w:t>
      </w:r>
      <w:r w:rsidR="006D0D6F" w:rsidRPr="00561706">
        <w:rPr>
          <w:rFonts w:cs="Times New Roman"/>
          <w:color w:val="000000" w:themeColor="text1"/>
          <w:szCs w:val="28"/>
        </w:rPr>
        <w:t xml:space="preserve"> территорий</w:t>
      </w:r>
      <w:r w:rsidR="0020325D" w:rsidRPr="00561706">
        <w:rPr>
          <w:rFonts w:cs="Times New Roman"/>
          <w:color w:val="000000" w:themeColor="text1"/>
          <w:szCs w:val="28"/>
        </w:rPr>
        <w:t xml:space="preserve"> регионального значения</w:t>
      </w:r>
      <w:r w:rsidR="006D0D6F" w:rsidRPr="00561706">
        <w:rPr>
          <w:rFonts w:cs="Times New Roman"/>
          <w:color w:val="000000" w:themeColor="text1"/>
          <w:szCs w:val="28"/>
        </w:rPr>
        <w:t>, обосновывающих</w:t>
      </w:r>
      <w:r w:rsidR="00A96DCA" w:rsidRPr="00561706">
        <w:rPr>
          <w:rFonts w:cs="Times New Roman"/>
          <w:color w:val="000000" w:themeColor="text1"/>
          <w:szCs w:val="28"/>
        </w:rPr>
        <w:t xml:space="preserve"> необходимость</w:t>
      </w:r>
      <w:r w:rsidR="006D0D6F" w:rsidRPr="00561706">
        <w:rPr>
          <w:rFonts w:cs="Times New Roman"/>
          <w:color w:val="000000" w:themeColor="text1"/>
          <w:szCs w:val="28"/>
        </w:rPr>
        <w:t xml:space="preserve"> упразднени</w:t>
      </w:r>
      <w:r w:rsidR="00E438AA" w:rsidRPr="00561706">
        <w:rPr>
          <w:rFonts w:cs="Times New Roman"/>
          <w:color w:val="000000" w:themeColor="text1"/>
          <w:szCs w:val="28"/>
        </w:rPr>
        <w:t>я</w:t>
      </w:r>
      <w:r w:rsidR="006D0D6F" w:rsidRPr="00561706">
        <w:rPr>
          <w:rFonts w:cs="Times New Roman"/>
          <w:color w:val="000000" w:themeColor="text1"/>
          <w:szCs w:val="28"/>
        </w:rPr>
        <w:t xml:space="preserve"> особо охраняемых природны</w:t>
      </w:r>
      <w:r w:rsidR="003A5795" w:rsidRPr="00561706">
        <w:rPr>
          <w:rFonts w:cs="Times New Roman"/>
          <w:color w:val="000000" w:themeColor="text1"/>
          <w:szCs w:val="28"/>
        </w:rPr>
        <w:t>х</w:t>
      </w:r>
      <w:r w:rsidR="006D0D6F" w:rsidRPr="00561706">
        <w:rPr>
          <w:rFonts w:cs="Times New Roman"/>
          <w:color w:val="000000" w:themeColor="text1"/>
          <w:szCs w:val="28"/>
        </w:rPr>
        <w:t xml:space="preserve"> территорий, и решения Комиссии при Правительстве Тверской области по вопросам организации и функционирования особо </w:t>
      </w:r>
      <w:r w:rsidR="00B22E27" w:rsidRPr="00561706">
        <w:rPr>
          <w:rFonts w:cs="Times New Roman"/>
          <w:color w:val="000000" w:themeColor="text1"/>
          <w:szCs w:val="28"/>
        </w:rPr>
        <w:t>охраняемых природных территорий.</w:t>
      </w:r>
    </w:p>
    <w:p w:rsidR="00B7264D" w:rsidRPr="00F8151A" w:rsidRDefault="00F8151A" w:rsidP="00561706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61706">
        <w:rPr>
          <w:rFonts w:cs="Times New Roman"/>
          <w:color w:val="000000" w:themeColor="text1"/>
          <w:szCs w:val="28"/>
        </w:rPr>
        <w:t xml:space="preserve">3. </w:t>
      </w:r>
      <w:r w:rsidR="00B7264D" w:rsidRPr="00561706">
        <w:rPr>
          <w:rFonts w:cs="Times New Roman"/>
          <w:color w:val="000000" w:themeColor="text1"/>
          <w:szCs w:val="28"/>
        </w:rPr>
        <w:t>Порядок упразднения особо охраняемых природных территорий регионального значения устанавливается Правительством Тверской области.</w:t>
      </w:r>
      <w:r w:rsidR="00E82F77" w:rsidRPr="00561706">
        <w:rPr>
          <w:rFonts w:cs="Times New Roman"/>
          <w:color w:val="000000" w:themeColor="text1"/>
          <w:szCs w:val="28"/>
        </w:rPr>
        <w:t>».</w:t>
      </w:r>
    </w:p>
    <w:p w:rsidR="006D0D6F" w:rsidRPr="0094247F" w:rsidRDefault="006D0D6F" w:rsidP="00561706">
      <w:pPr>
        <w:pStyle w:val="a9"/>
        <w:ind w:left="0"/>
      </w:pPr>
    </w:p>
    <w:p w:rsidR="006D0D6F" w:rsidRPr="00D85081" w:rsidRDefault="00331CA9" w:rsidP="00561706">
      <w:pPr>
        <w:pStyle w:val="a9"/>
        <w:ind w:left="0"/>
        <w:rPr>
          <w:b/>
        </w:rPr>
      </w:pPr>
      <w:r>
        <w:rPr>
          <w:b/>
        </w:rPr>
        <w:t>Статья 2</w:t>
      </w:r>
    </w:p>
    <w:p w:rsidR="00BC082C" w:rsidRDefault="00BC082C" w:rsidP="00561706">
      <w:pPr>
        <w:pStyle w:val="a9"/>
        <w:ind w:left="0"/>
      </w:pPr>
    </w:p>
    <w:p w:rsidR="00813574" w:rsidRDefault="00813574" w:rsidP="00561706">
      <w:pPr>
        <w:pStyle w:val="a9"/>
        <w:ind w:left="0"/>
      </w:pPr>
      <w:r>
        <w:t>Настоящий закон вступает в силу со дня его официального опубликования.</w:t>
      </w:r>
    </w:p>
    <w:p w:rsidR="00705019" w:rsidRPr="00561706" w:rsidRDefault="00705019" w:rsidP="00C45BF0">
      <w:pPr>
        <w:tabs>
          <w:tab w:val="right" w:pos="9355"/>
        </w:tabs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561706" w:rsidRDefault="00561706" w:rsidP="00C45BF0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C45BF0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Pr="001E18EF" w:rsidRDefault="00561706" w:rsidP="005617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</w:rPr>
      </w:pPr>
      <w:r w:rsidRPr="001E18EF">
        <w:rPr>
          <w:rFonts w:eastAsia="Times New Roman" w:cs="Times New Roman"/>
          <w:szCs w:val="28"/>
        </w:rPr>
        <w:t xml:space="preserve">Губернатор Тверской области                        </w:t>
      </w:r>
      <w:r>
        <w:rPr>
          <w:rFonts w:eastAsia="Times New Roman" w:cs="Times New Roman"/>
          <w:szCs w:val="28"/>
        </w:rPr>
        <w:t xml:space="preserve"> </w:t>
      </w:r>
      <w:r w:rsidRPr="001E18EF">
        <w:rPr>
          <w:rFonts w:eastAsia="Times New Roman" w:cs="Times New Roman"/>
          <w:szCs w:val="28"/>
        </w:rPr>
        <w:t xml:space="preserve">                               </w:t>
      </w:r>
      <w:r>
        <w:rPr>
          <w:rFonts w:eastAsia="Times New Roman" w:cs="Times New Roman"/>
          <w:szCs w:val="28"/>
        </w:rPr>
        <w:t>И.М. Руденя</w:t>
      </w:r>
    </w:p>
    <w:p w:rsidR="00561706" w:rsidRPr="001E18EF" w:rsidRDefault="00561706" w:rsidP="005617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</w:rPr>
      </w:pPr>
    </w:p>
    <w:p w:rsidR="00561706" w:rsidRDefault="00561706" w:rsidP="005617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</w:rPr>
      </w:pPr>
      <w:r w:rsidRPr="001E18EF">
        <w:rPr>
          <w:rFonts w:eastAsia="Times New Roman" w:cs="Times New Roman"/>
          <w:szCs w:val="28"/>
        </w:rPr>
        <w:t>Тверь</w:t>
      </w:r>
    </w:p>
    <w:p w:rsidR="00A41ABB" w:rsidRPr="00A41ABB" w:rsidRDefault="00A41ABB" w:rsidP="00A41ABB">
      <w:pPr>
        <w:tabs>
          <w:tab w:val="right" w:pos="9355"/>
        </w:tabs>
        <w:autoSpaceDE w:val="0"/>
        <w:autoSpaceDN w:val="0"/>
        <w:adjustRightInd w:val="0"/>
        <w:ind w:firstLine="0"/>
      </w:pPr>
      <w:r w:rsidRPr="00A41ABB">
        <w:t>09 ноября 2018 года</w:t>
      </w:r>
    </w:p>
    <w:p w:rsidR="00A41ABB" w:rsidRPr="00A41ABB" w:rsidRDefault="00A41ABB" w:rsidP="00A41ABB">
      <w:pPr>
        <w:tabs>
          <w:tab w:val="right" w:pos="9355"/>
        </w:tabs>
        <w:autoSpaceDE w:val="0"/>
        <w:autoSpaceDN w:val="0"/>
        <w:adjustRightInd w:val="0"/>
        <w:ind w:firstLine="0"/>
      </w:pPr>
      <w:r w:rsidRPr="00A41ABB">
        <w:t>№ 50-ЗО</w:t>
      </w:r>
    </w:p>
    <w:p w:rsidR="00561706" w:rsidRPr="00A41ABB" w:rsidRDefault="00561706" w:rsidP="00A41ABB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  <w:bookmarkStart w:id="0" w:name="_GoBack"/>
      <w:bookmarkEnd w:id="0"/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  <w:rPr>
          <w:sz w:val="14"/>
          <w:szCs w:val="14"/>
        </w:rPr>
      </w:pPr>
    </w:p>
    <w:p w:rsid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  <w:rPr>
          <w:sz w:val="14"/>
          <w:szCs w:val="14"/>
        </w:rPr>
      </w:pPr>
    </w:p>
    <w:p w:rsidR="00561706" w:rsidRPr="00561706" w:rsidRDefault="00561706" w:rsidP="00561706">
      <w:pPr>
        <w:tabs>
          <w:tab w:val="right" w:pos="9355"/>
        </w:tabs>
        <w:autoSpaceDE w:val="0"/>
        <w:autoSpaceDN w:val="0"/>
        <w:adjustRightInd w:val="0"/>
        <w:ind w:firstLine="0"/>
        <w:rPr>
          <w:sz w:val="14"/>
          <w:szCs w:val="14"/>
        </w:rPr>
      </w:pP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FILENAME  \p  \* MERGEFORMAT </w:instrText>
      </w:r>
      <w:r>
        <w:rPr>
          <w:sz w:val="14"/>
          <w:szCs w:val="14"/>
        </w:rPr>
        <w:fldChar w:fldCharType="separate"/>
      </w:r>
      <w:r>
        <w:rPr>
          <w:noProof/>
          <w:sz w:val="14"/>
          <w:szCs w:val="14"/>
        </w:rPr>
        <w:t>\\Fs01\комитет по аграрной политике и природопользованию\6 созыв\Документы комитета\31 заседание (25.10.2018)\pr\z(31)596-П-6.docx</w:t>
      </w:r>
      <w:r>
        <w:rPr>
          <w:sz w:val="14"/>
          <w:szCs w:val="14"/>
        </w:rPr>
        <w:fldChar w:fldCharType="end"/>
      </w:r>
    </w:p>
    <w:sectPr w:rsidR="00561706" w:rsidRPr="00561706" w:rsidSect="00F8151A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0B" w:rsidRDefault="001E1E0B" w:rsidP="00925E8C">
      <w:r>
        <w:separator/>
      </w:r>
    </w:p>
  </w:endnote>
  <w:endnote w:type="continuationSeparator" w:id="0">
    <w:p w:rsidR="001E1E0B" w:rsidRDefault="001E1E0B" w:rsidP="0092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0B" w:rsidRDefault="001E1E0B" w:rsidP="00925E8C">
      <w:r>
        <w:separator/>
      </w:r>
    </w:p>
  </w:footnote>
  <w:footnote w:type="continuationSeparator" w:id="0">
    <w:p w:rsidR="001E1E0B" w:rsidRDefault="001E1E0B" w:rsidP="00925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55391"/>
      <w:docPartObj>
        <w:docPartGallery w:val="Page Numbers (Top of Page)"/>
        <w:docPartUnique/>
      </w:docPartObj>
    </w:sdtPr>
    <w:sdtEndPr/>
    <w:sdtContent>
      <w:p w:rsidR="000917E3" w:rsidRDefault="00491A66" w:rsidP="00F8151A">
        <w:pPr>
          <w:pStyle w:val="a5"/>
          <w:jc w:val="right"/>
        </w:pPr>
        <w:r>
          <w:fldChar w:fldCharType="begin"/>
        </w:r>
        <w:r w:rsidR="00F663C8">
          <w:instrText xml:space="preserve"> PAGE   \* MERGEFORMAT </w:instrText>
        </w:r>
        <w:r>
          <w:fldChar w:fldCharType="separate"/>
        </w:r>
        <w:r w:rsidR="000047E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25E8C" w:rsidRDefault="00925E8C" w:rsidP="00925E8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BE2"/>
    <w:multiLevelType w:val="hybridMultilevel"/>
    <w:tmpl w:val="E99482B4"/>
    <w:lvl w:ilvl="0" w:tplc="928A3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AA3E88"/>
    <w:multiLevelType w:val="hybridMultilevel"/>
    <w:tmpl w:val="0FD271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133F2"/>
    <w:multiLevelType w:val="hybridMultilevel"/>
    <w:tmpl w:val="14929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13DA8"/>
    <w:multiLevelType w:val="hybridMultilevel"/>
    <w:tmpl w:val="9A16E8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20733"/>
    <w:multiLevelType w:val="hybridMultilevel"/>
    <w:tmpl w:val="9E50D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4384D"/>
    <w:multiLevelType w:val="hybridMultilevel"/>
    <w:tmpl w:val="14FC51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363B28"/>
    <w:multiLevelType w:val="hybridMultilevel"/>
    <w:tmpl w:val="106C65A6"/>
    <w:lvl w:ilvl="0" w:tplc="FBA0C57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347708"/>
    <w:multiLevelType w:val="hybridMultilevel"/>
    <w:tmpl w:val="6D3E8676"/>
    <w:lvl w:ilvl="0" w:tplc="928A350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FC327E7"/>
    <w:multiLevelType w:val="hybridMultilevel"/>
    <w:tmpl w:val="29F02112"/>
    <w:lvl w:ilvl="0" w:tplc="6838A5A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13"/>
    <w:rsid w:val="000047E0"/>
    <w:rsid w:val="0001016D"/>
    <w:rsid w:val="000124C5"/>
    <w:rsid w:val="00013B43"/>
    <w:rsid w:val="00013D04"/>
    <w:rsid w:val="000146B8"/>
    <w:rsid w:val="00014F0A"/>
    <w:rsid w:val="000154D6"/>
    <w:rsid w:val="00016BFE"/>
    <w:rsid w:val="00017E84"/>
    <w:rsid w:val="00020274"/>
    <w:rsid w:val="00020850"/>
    <w:rsid w:val="00020B67"/>
    <w:rsid w:val="00021F15"/>
    <w:rsid w:val="00024F9E"/>
    <w:rsid w:val="0002554D"/>
    <w:rsid w:val="0002660D"/>
    <w:rsid w:val="000311B7"/>
    <w:rsid w:val="000318C8"/>
    <w:rsid w:val="00034815"/>
    <w:rsid w:val="00034B28"/>
    <w:rsid w:val="00035F7A"/>
    <w:rsid w:val="00041FE2"/>
    <w:rsid w:val="00042691"/>
    <w:rsid w:val="000439ED"/>
    <w:rsid w:val="0005306F"/>
    <w:rsid w:val="000535FA"/>
    <w:rsid w:val="00053AE2"/>
    <w:rsid w:val="00054B18"/>
    <w:rsid w:val="0005751D"/>
    <w:rsid w:val="000600FF"/>
    <w:rsid w:val="00060268"/>
    <w:rsid w:val="0006063B"/>
    <w:rsid w:val="00060930"/>
    <w:rsid w:val="00063D2D"/>
    <w:rsid w:val="0006519C"/>
    <w:rsid w:val="000667F7"/>
    <w:rsid w:val="0007156C"/>
    <w:rsid w:val="0007327D"/>
    <w:rsid w:val="00073A7C"/>
    <w:rsid w:val="0007406C"/>
    <w:rsid w:val="00074C36"/>
    <w:rsid w:val="00076D37"/>
    <w:rsid w:val="0008385C"/>
    <w:rsid w:val="00091515"/>
    <w:rsid w:val="000917E3"/>
    <w:rsid w:val="00092485"/>
    <w:rsid w:val="000952D5"/>
    <w:rsid w:val="0009643C"/>
    <w:rsid w:val="000A003C"/>
    <w:rsid w:val="000A0B31"/>
    <w:rsid w:val="000A145F"/>
    <w:rsid w:val="000A613D"/>
    <w:rsid w:val="000A78BD"/>
    <w:rsid w:val="000B1BCA"/>
    <w:rsid w:val="000B3E54"/>
    <w:rsid w:val="000B468F"/>
    <w:rsid w:val="000B5AC1"/>
    <w:rsid w:val="000B7ED3"/>
    <w:rsid w:val="000C126A"/>
    <w:rsid w:val="000C17AB"/>
    <w:rsid w:val="000C2199"/>
    <w:rsid w:val="000C5FEA"/>
    <w:rsid w:val="000C7585"/>
    <w:rsid w:val="000C7D3B"/>
    <w:rsid w:val="000D1371"/>
    <w:rsid w:val="000D32E3"/>
    <w:rsid w:val="000D3E42"/>
    <w:rsid w:val="000D5039"/>
    <w:rsid w:val="000E188F"/>
    <w:rsid w:val="000E189F"/>
    <w:rsid w:val="000E1981"/>
    <w:rsid w:val="000E3A31"/>
    <w:rsid w:val="000E757F"/>
    <w:rsid w:val="000E7E62"/>
    <w:rsid w:val="000F083D"/>
    <w:rsid w:val="000F325F"/>
    <w:rsid w:val="000F6275"/>
    <w:rsid w:val="00104A46"/>
    <w:rsid w:val="00105DA4"/>
    <w:rsid w:val="00107B71"/>
    <w:rsid w:val="0011136B"/>
    <w:rsid w:val="00112C3D"/>
    <w:rsid w:val="00113C32"/>
    <w:rsid w:val="00114F84"/>
    <w:rsid w:val="00117D2F"/>
    <w:rsid w:val="00121254"/>
    <w:rsid w:val="00122BB1"/>
    <w:rsid w:val="00123016"/>
    <w:rsid w:val="001249F1"/>
    <w:rsid w:val="0012539B"/>
    <w:rsid w:val="00125F6B"/>
    <w:rsid w:val="0013037D"/>
    <w:rsid w:val="001310CD"/>
    <w:rsid w:val="00133B59"/>
    <w:rsid w:val="001402A8"/>
    <w:rsid w:val="0014168B"/>
    <w:rsid w:val="0014341D"/>
    <w:rsid w:val="00144F4B"/>
    <w:rsid w:val="0014527E"/>
    <w:rsid w:val="001507A3"/>
    <w:rsid w:val="00151348"/>
    <w:rsid w:val="001520E8"/>
    <w:rsid w:val="00152E0A"/>
    <w:rsid w:val="00153683"/>
    <w:rsid w:val="0015580B"/>
    <w:rsid w:val="0015759B"/>
    <w:rsid w:val="00157BA0"/>
    <w:rsid w:val="001605D8"/>
    <w:rsid w:val="0016143F"/>
    <w:rsid w:val="00162EEA"/>
    <w:rsid w:val="0016728F"/>
    <w:rsid w:val="00171179"/>
    <w:rsid w:val="00172B8C"/>
    <w:rsid w:val="0017394F"/>
    <w:rsid w:val="0017566C"/>
    <w:rsid w:val="001757BE"/>
    <w:rsid w:val="00175961"/>
    <w:rsid w:val="00177442"/>
    <w:rsid w:val="00182DE5"/>
    <w:rsid w:val="00182EA7"/>
    <w:rsid w:val="00186EB5"/>
    <w:rsid w:val="00187CBD"/>
    <w:rsid w:val="00190676"/>
    <w:rsid w:val="001909C6"/>
    <w:rsid w:val="00190EB6"/>
    <w:rsid w:val="0019265D"/>
    <w:rsid w:val="00192964"/>
    <w:rsid w:val="001937FE"/>
    <w:rsid w:val="0019572E"/>
    <w:rsid w:val="00195DEF"/>
    <w:rsid w:val="0019694F"/>
    <w:rsid w:val="00196AAB"/>
    <w:rsid w:val="00196F61"/>
    <w:rsid w:val="001A2041"/>
    <w:rsid w:val="001A2135"/>
    <w:rsid w:val="001A3ADF"/>
    <w:rsid w:val="001A651D"/>
    <w:rsid w:val="001A67EE"/>
    <w:rsid w:val="001A6A12"/>
    <w:rsid w:val="001A733A"/>
    <w:rsid w:val="001A742A"/>
    <w:rsid w:val="001A7A7D"/>
    <w:rsid w:val="001B20C4"/>
    <w:rsid w:val="001B4027"/>
    <w:rsid w:val="001B5A88"/>
    <w:rsid w:val="001B7296"/>
    <w:rsid w:val="001B7C5D"/>
    <w:rsid w:val="001C12DC"/>
    <w:rsid w:val="001C35CB"/>
    <w:rsid w:val="001C3D33"/>
    <w:rsid w:val="001D1889"/>
    <w:rsid w:val="001D2EF8"/>
    <w:rsid w:val="001D4AF9"/>
    <w:rsid w:val="001D7E1E"/>
    <w:rsid w:val="001E1E0B"/>
    <w:rsid w:val="001E4035"/>
    <w:rsid w:val="001E439A"/>
    <w:rsid w:val="001E48DE"/>
    <w:rsid w:val="001E58AC"/>
    <w:rsid w:val="001E5AE7"/>
    <w:rsid w:val="001F0800"/>
    <w:rsid w:val="001F0EC7"/>
    <w:rsid w:val="001F1424"/>
    <w:rsid w:val="001F155B"/>
    <w:rsid w:val="001F4D23"/>
    <w:rsid w:val="001F6A84"/>
    <w:rsid w:val="0020092D"/>
    <w:rsid w:val="0020325D"/>
    <w:rsid w:val="002043DC"/>
    <w:rsid w:val="00204ECC"/>
    <w:rsid w:val="00204F4D"/>
    <w:rsid w:val="00210878"/>
    <w:rsid w:val="00211C69"/>
    <w:rsid w:val="00214C4B"/>
    <w:rsid w:val="00214E42"/>
    <w:rsid w:val="00215FB2"/>
    <w:rsid w:val="002165A3"/>
    <w:rsid w:val="00223805"/>
    <w:rsid w:val="00224F8D"/>
    <w:rsid w:val="00225929"/>
    <w:rsid w:val="002322DC"/>
    <w:rsid w:val="002340E2"/>
    <w:rsid w:val="00234AD7"/>
    <w:rsid w:val="00234BB7"/>
    <w:rsid w:val="00234E94"/>
    <w:rsid w:val="002365E4"/>
    <w:rsid w:val="00237A8C"/>
    <w:rsid w:val="00237F97"/>
    <w:rsid w:val="0024310F"/>
    <w:rsid w:val="00244D4B"/>
    <w:rsid w:val="0024513C"/>
    <w:rsid w:val="00245185"/>
    <w:rsid w:val="002461EF"/>
    <w:rsid w:val="0024790C"/>
    <w:rsid w:val="00250604"/>
    <w:rsid w:val="00250F62"/>
    <w:rsid w:val="00251203"/>
    <w:rsid w:val="00251D87"/>
    <w:rsid w:val="002531C6"/>
    <w:rsid w:val="00254BB8"/>
    <w:rsid w:val="00256AB0"/>
    <w:rsid w:val="0026017E"/>
    <w:rsid w:val="002611B8"/>
    <w:rsid w:val="002611DA"/>
    <w:rsid w:val="00263589"/>
    <w:rsid w:val="00263897"/>
    <w:rsid w:val="00264084"/>
    <w:rsid w:val="0028643A"/>
    <w:rsid w:val="00291F93"/>
    <w:rsid w:val="002924AE"/>
    <w:rsid w:val="002927BF"/>
    <w:rsid w:val="0029577F"/>
    <w:rsid w:val="00296345"/>
    <w:rsid w:val="00296550"/>
    <w:rsid w:val="002A06ED"/>
    <w:rsid w:val="002A0CD8"/>
    <w:rsid w:val="002A1569"/>
    <w:rsid w:val="002A1610"/>
    <w:rsid w:val="002A3B66"/>
    <w:rsid w:val="002A4A13"/>
    <w:rsid w:val="002A5032"/>
    <w:rsid w:val="002A6096"/>
    <w:rsid w:val="002A6C9B"/>
    <w:rsid w:val="002B5CBE"/>
    <w:rsid w:val="002B7E22"/>
    <w:rsid w:val="002C0306"/>
    <w:rsid w:val="002C0318"/>
    <w:rsid w:val="002C43A1"/>
    <w:rsid w:val="002C59A0"/>
    <w:rsid w:val="002C7366"/>
    <w:rsid w:val="002D25B3"/>
    <w:rsid w:val="002D26DC"/>
    <w:rsid w:val="002D2731"/>
    <w:rsid w:val="002D2A04"/>
    <w:rsid w:val="002D5C78"/>
    <w:rsid w:val="002E0F2E"/>
    <w:rsid w:val="002E1A2A"/>
    <w:rsid w:val="002E41E1"/>
    <w:rsid w:val="002E57FE"/>
    <w:rsid w:val="002E7AB4"/>
    <w:rsid w:val="002F1601"/>
    <w:rsid w:val="002F44A8"/>
    <w:rsid w:val="002F6A41"/>
    <w:rsid w:val="002F72A3"/>
    <w:rsid w:val="002F74AC"/>
    <w:rsid w:val="002F7CA5"/>
    <w:rsid w:val="002F7F10"/>
    <w:rsid w:val="00302682"/>
    <w:rsid w:val="00302D66"/>
    <w:rsid w:val="00302EF6"/>
    <w:rsid w:val="00303A89"/>
    <w:rsid w:val="00305AE7"/>
    <w:rsid w:val="00306034"/>
    <w:rsid w:val="00307746"/>
    <w:rsid w:val="00312C92"/>
    <w:rsid w:val="00315D49"/>
    <w:rsid w:val="00316A63"/>
    <w:rsid w:val="003170EF"/>
    <w:rsid w:val="00320B27"/>
    <w:rsid w:val="00320D7B"/>
    <w:rsid w:val="00322543"/>
    <w:rsid w:val="00323250"/>
    <w:rsid w:val="0032582A"/>
    <w:rsid w:val="003259A4"/>
    <w:rsid w:val="00331B76"/>
    <w:rsid w:val="00331CA9"/>
    <w:rsid w:val="00332221"/>
    <w:rsid w:val="003358D8"/>
    <w:rsid w:val="003378F6"/>
    <w:rsid w:val="00340981"/>
    <w:rsid w:val="00342777"/>
    <w:rsid w:val="0034332B"/>
    <w:rsid w:val="003440E6"/>
    <w:rsid w:val="0034426D"/>
    <w:rsid w:val="003447C8"/>
    <w:rsid w:val="00344A73"/>
    <w:rsid w:val="00346C22"/>
    <w:rsid w:val="00346C5B"/>
    <w:rsid w:val="00347576"/>
    <w:rsid w:val="00347A04"/>
    <w:rsid w:val="00347A0D"/>
    <w:rsid w:val="0035362C"/>
    <w:rsid w:val="00353D6E"/>
    <w:rsid w:val="0035428E"/>
    <w:rsid w:val="00354B38"/>
    <w:rsid w:val="0035566D"/>
    <w:rsid w:val="00356E8C"/>
    <w:rsid w:val="003634CB"/>
    <w:rsid w:val="0036395C"/>
    <w:rsid w:val="00372982"/>
    <w:rsid w:val="00376383"/>
    <w:rsid w:val="00382D91"/>
    <w:rsid w:val="0038338A"/>
    <w:rsid w:val="00384526"/>
    <w:rsid w:val="00386920"/>
    <w:rsid w:val="00391AFC"/>
    <w:rsid w:val="003920F9"/>
    <w:rsid w:val="00392B28"/>
    <w:rsid w:val="00392DA5"/>
    <w:rsid w:val="00393D1C"/>
    <w:rsid w:val="00394605"/>
    <w:rsid w:val="00394813"/>
    <w:rsid w:val="00394979"/>
    <w:rsid w:val="00397066"/>
    <w:rsid w:val="003A21F4"/>
    <w:rsid w:val="003A5795"/>
    <w:rsid w:val="003A5955"/>
    <w:rsid w:val="003A7437"/>
    <w:rsid w:val="003B302B"/>
    <w:rsid w:val="003B34D5"/>
    <w:rsid w:val="003B3A3D"/>
    <w:rsid w:val="003B4147"/>
    <w:rsid w:val="003B4D5C"/>
    <w:rsid w:val="003B6ADC"/>
    <w:rsid w:val="003B7887"/>
    <w:rsid w:val="003C4AFC"/>
    <w:rsid w:val="003D0688"/>
    <w:rsid w:val="003D10EF"/>
    <w:rsid w:val="003D18A8"/>
    <w:rsid w:val="003D32B9"/>
    <w:rsid w:val="003D54F1"/>
    <w:rsid w:val="003D5FB5"/>
    <w:rsid w:val="003E2AD3"/>
    <w:rsid w:val="003E324D"/>
    <w:rsid w:val="003E413E"/>
    <w:rsid w:val="003E5A78"/>
    <w:rsid w:val="003E6373"/>
    <w:rsid w:val="003F16D5"/>
    <w:rsid w:val="003F417D"/>
    <w:rsid w:val="003F4255"/>
    <w:rsid w:val="003F4EE9"/>
    <w:rsid w:val="003F5ED6"/>
    <w:rsid w:val="003F6DD2"/>
    <w:rsid w:val="003F78C3"/>
    <w:rsid w:val="00400AF4"/>
    <w:rsid w:val="00400F87"/>
    <w:rsid w:val="00400FA3"/>
    <w:rsid w:val="00401B26"/>
    <w:rsid w:val="004031E9"/>
    <w:rsid w:val="0040434B"/>
    <w:rsid w:val="00404BC4"/>
    <w:rsid w:val="0040655C"/>
    <w:rsid w:val="0040694E"/>
    <w:rsid w:val="00406B3A"/>
    <w:rsid w:val="0040721C"/>
    <w:rsid w:val="00413056"/>
    <w:rsid w:val="00415EAE"/>
    <w:rsid w:val="0041674D"/>
    <w:rsid w:val="00421CB3"/>
    <w:rsid w:val="00422D3B"/>
    <w:rsid w:val="00423650"/>
    <w:rsid w:val="0042387C"/>
    <w:rsid w:val="004244E9"/>
    <w:rsid w:val="00426DA0"/>
    <w:rsid w:val="00432B91"/>
    <w:rsid w:val="00433AEF"/>
    <w:rsid w:val="00437258"/>
    <w:rsid w:val="00444C5B"/>
    <w:rsid w:val="004539EE"/>
    <w:rsid w:val="00457A36"/>
    <w:rsid w:val="004629E8"/>
    <w:rsid w:val="00463CB8"/>
    <w:rsid w:val="00465C96"/>
    <w:rsid w:val="004668F9"/>
    <w:rsid w:val="00472A86"/>
    <w:rsid w:val="0047329E"/>
    <w:rsid w:val="004741C3"/>
    <w:rsid w:val="00474B39"/>
    <w:rsid w:val="0047510A"/>
    <w:rsid w:val="00484CA1"/>
    <w:rsid w:val="004856AE"/>
    <w:rsid w:val="00491A66"/>
    <w:rsid w:val="004922E5"/>
    <w:rsid w:val="00492341"/>
    <w:rsid w:val="004934E2"/>
    <w:rsid w:val="00493A3E"/>
    <w:rsid w:val="004946EE"/>
    <w:rsid w:val="0049560B"/>
    <w:rsid w:val="0049679E"/>
    <w:rsid w:val="004974ED"/>
    <w:rsid w:val="004A167E"/>
    <w:rsid w:val="004A1B32"/>
    <w:rsid w:val="004A2D4B"/>
    <w:rsid w:val="004A2DFD"/>
    <w:rsid w:val="004A3A52"/>
    <w:rsid w:val="004A3E9C"/>
    <w:rsid w:val="004A429C"/>
    <w:rsid w:val="004A42EF"/>
    <w:rsid w:val="004A46AF"/>
    <w:rsid w:val="004A54F8"/>
    <w:rsid w:val="004A7CC8"/>
    <w:rsid w:val="004B0DA4"/>
    <w:rsid w:val="004B33DB"/>
    <w:rsid w:val="004B48A3"/>
    <w:rsid w:val="004B63B1"/>
    <w:rsid w:val="004C01C6"/>
    <w:rsid w:val="004C4F63"/>
    <w:rsid w:val="004C51E2"/>
    <w:rsid w:val="004C62AE"/>
    <w:rsid w:val="004C6AD9"/>
    <w:rsid w:val="004C736A"/>
    <w:rsid w:val="004D0FDD"/>
    <w:rsid w:val="004D1A85"/>
    <w:rsid w:val="004D364C"/>
    <w:rsid w:val="004D3C5F"/>
    <w:rsid w:val="004D4443"/>
    <w:rsid w:val="004D4C68"/>
    <w:rsid w:val="004E06BA"/>
    <w:rsid w:val="004E2610"/>
    <w:rsid w:val="004E6084"/>
    <w:rsid w:val="004E7947"/>
    <w:rsid w:val="004E7F04"/>
    <w:rsid w:val="004F011B"/>
    <w:rsid w:val="004F0D69"/>
    <w:rsid w:val="004F2F6E"/>
    <w:rsid w:val="004F7F1D"/>
    <w:rsid w:val="0050043C"/>
    <w:rsid w:val="0050535E"/>
    <w:rsid w:val="00506DC3"/>
    <w:rsid w:val="0051399C"/>
    <w:rsid w:val="005141BA"/>
    <w:rsid w:val="00514E76"/>
    <w:rsid w:val="00516BD5"/>
    <w:rsid w:val="00520785"/>
    <w:rsid w:val="00523BAA"/>
    <w:rsid w:val="00524133"/>
    <w:rsid w:val="00524C10"/>
    <w:rsid w:val="005257C5"/>
    <w:rsid w:val="00526653"/>
    <w:rsid w:val="0053010B"/>
    <w:rsid w:val="005310E7"/>
    <w:rsid w:val="00531BD1"/>
    <w:rsid w:val="0054445F"/>
    <w:rsid w:val="00544555"/>
    <w:rsid w:val="00544D77"/>
    <w:rsid w:val="00546729"/>
    <w:rsid w:val="005517F5"/>
    <w:rsid w:val="005538D9"/>
    <w:rsid w:val="0055497F"/>
    <w:rsid w:val="00554C71"/>
    <w:rsid w:val="00556073"/>
    <w:rsid w:val="0056029E"/>
    <w:rsid w:val="00560376"/>
    <w:rsid w:val="00561706"/>
    <w:rsid w:val="005642B2"/>
    <w:rsid w:val="00564582"/>
    <w:rsid w:val="00566B26"/>
    <w:rsid w:val="00566F4C"/>
    <w:rsid w:val="00567D76"/>
    <w:rsid w:val="00571327"/>
    <w:rsid w:val="00572C69"/>
    <w:rsid w:val="00573081"/>
    <w:rsid w:val="005732CD"/>
    <w:rsid w:val="00573F47"/>
    <w:rsid w:val="00575C75"/>
    <w:rsid w:val="005768D7"/>
    <w:rsid w:val="00581786"/>
    <w:rsid w:val="00582327"/>
    <w:rsid w:val="00583FC4"/>
    <w:rsid w:val="00584527"/>
    <w:rsid w:val="0058512A"/>
    <w:rsid w:val="00585350"/>
    <w:rsid w:val="0058722E"/>
    <w:rsid w:val="0059070E"/>
    <w:rsid w:val="00590736"/>
    <w:rsid w:val="0059197F"/>
    <w:rsid w:val="005930AF"/>
    <w:rsid w:val="0059437D"/>
    <w:rsid w:val="0059482C"/>
    <w:rsid w:val="005952D8"/>
    <w:rsid w:val="00595CAD"/>
    <w:rsid w:val="00596267"/>
    <w:rsid w:val="005971C7"/>
    <w:rsid w:val="005A2094"/>
    <w:rsid w:val="005A270A"/>
    <w:rsid w:val="005A3D6A"/>
    <w:rsid w:val="005A692F"/>
    <w:rsid w:val="005A6AC5"/>
    <w:rsid w:val="005B3ED4"/>
    <w:rsid w:val="005B4214"/>
    <w:rsid w:val="005B53F0"/>
    <w:rsid w:val="005B7BEA"/>
    <w:rsid w:val="005C204F"/>
    <w:rsid w:val="005C2C4A"/>
    <w:rsid w:val="005C2E40"/>
    <w:rsid w:val="005C48A3"/>
    <w:rsid w:val="005C4935"/>
    <w:rsid w:val="005C5332"/>
    <w:rsid w:val="005D0A15"/>
    <w:rsid w:val="005D0C53"/>
    <w:rsid w:val="005D1C32"/>
    <w:rsid w:val="005D2F66"/>
    <w:rsid w:val="005D7143"/>
    <w:rsid w:val="005E01D0"/>
    <w:rsid w:val="005E12B1"/>
    <w:rsid w:val="005E3765"/>
    <w:rsid w:val="005E3A6A"/>
    <w:rsid w:val="005E633A"/>
    <w:rsid w:val="005E7801"/>
    <w:rsid w:val="005F1333"/>
    <w:rsid w:val="005F24FD"/>
    <w:rsid w:val="005F2F67"/>
    <w:rsid w:val="005F34BF"/>
    <w:rsid w:val="005F43B2"/>
    <w:rsid w:val="005F44A9"/>
    <w:rsid w:val="00604186"/>
    <w:rsid w:val="00604A81"/>
    <w:rsid w:val="00606B7E"/>
    <w:rsid w:val="00611393"/>
    <w:rsid w:val="00611D1F"/>
    <w:rsid w:val="00611ED0"/>
    <w:rsid w:val="006125A2"/>
    <w:rsid w:val="00612623"/>
    <w:rsid w:val="006148F9"/>
    <w:rsid w:val="0062360D"/>
    <w:rsid w:val="00624731"/>
    <w:rsid w:val="00624DB8"/>
    <w:rsid w:val="00625AFB"/>
    <w:rsid w:val="00625DB0"/>
    <w:rsid w:val="00625E88"/>
    <w:rsid w:val="00627814"/>
    <w:rsid w:val="006311B1"/>
    <w:rsid w:val="006324D2"/>
    <w:rsid w:val="00632987"/>
    <w:rsid w:val="00634013"/>
    <w:rsid w:val="006362CB"/>
    <w:rsid w:val="00641B21"/>
    <w:rsid w:val="0064431A"/>
    <w:rsid w:val="006509C7"/>
    <w:rsid w:val="00651AB8"/>
    <w:rsid w:val="006550D4"/>
    <w:rsid w:val="00660184"/>
    <w:rsid w:val="006613AE"/>
    <w:rsid w:val="006630FD"/>
    <w:rsid w:val="00664C0A"/>
    <w:rsid w:val="00665F1F"/>
    <w:rsid w:val="006671CE"/>
    <w:rsid w:val="006714DA"/>
    <w:rsid w:val="00672E5D"/>
    <w:rsid w:val="006751BF"/>
    <w:rsid w:val="0067700C"/>
    <w:rsid w:val="006807C6"/>
    <w:rsid w:val="006812A5"/>
    <w:rsid w:val="00684A32"/>
    <w:rsid w:val="00684EE0"/>
    <w:rsid w:val="00685342"/>
    <w:rsid w:val="00687467"/>
    <w:rsid w:val="006874C5"/>
    <w:rsid w:val="006878D2"/>
    <w:rsid w:val="00697459"/>
    <w:rsid w:val="006A0A0D"/>
    <w:rsid w:val="006A4536"/>
    <w:rsid w:val="006A7728"/>
    <w:rsid w:val="006B068C"/>
    <w:rsid w:val="006B0FB7"/>
    <w:rsid w:val="006B41C2"/>
    <w:rsid w:val="006B655B"/>
    <w:rsid w:val="006B6FCC"/>
    <w:rsid w:val="006B77EC"/>
    <w:rsid w:val="006B7F22"/>
    <w:rsid w:val="006C2447"/>
    <w:rsid w:val="006C272C"/>
    <w:rsid w:val="006C41E9"/>
    <w:rsid w:val="006C424B"/>
    <w:rsid w:val="006C4D4C"/>
    <w:rsid w:val="006C603D"/>
    <w:rsid w:val="006D0D6F"/>
    <w:rsid w:val="006D0E98"/>
    <w:rsid w:val="006D12D6"/>
    <w:rsid w:val="006D253C"/>
    <w:rsid w:val="006D453B"/>
    <w:rsid w:val="006D4ABA"/>
    <w:rsid w:val="006D5E12"/>
    <w:rsid w:val="006D63F5"/>
    <w:rsid w:val="006D7085"/>
    <w:rsid w:val="006D7494"/>
    <w:rsid w:val="006E388A"/>
    <w:rsid w:val="006E5778"/>
    <w:rsid w:val="006E6C7A"/>
    <w:rsid w:val="006F021E"/>
    <w:rsid w:val="006F089B"/>
    <w:rsid w:val="006F1436"/>
    <w:rsid w:val="006F314F"/>
    <w:rsid w:val="006F331C"/>
    <w:rsid w:val="006F532D"/>
    <w:rsid w:val="006F5939"/>
    <w:rsid w:val="006F6F10"/>
    <w:rsid w:val="0070051E"/>
    <w:rsid w:val="007005EF"/>
    <w:rsid w:val="00700B59"/>
    <w:rsid w:val="00701C8A"/>
    <w:rsid w:val="00703878"/>
    <w:rsid w:val="00704C2F"/>
    <w:rsid w:val="00705019"/>
    <w:rsid w:val="007057C8"/>
    <w:rsid w:val="00707146"/>
    <w:rsid w:val="00707FD8"/>
    <w:rsid w:val="00710D44"/>
    <w:rsid w:val="00713871"/>
    <w:rsid w:val="00720C45"/>
    <w:rsid w:val="00722671"/>
    <w:rsid w:val="007230AA"/>
    <w:rsid w:val="00723122"/>
    <w:rsid w:val="007259A2"/>
    <w:rsid w:val="007261E9"/>
    <w:rsid w:val="00726903"/>
    <w:rsid w:val="00727C8F"/>
    <w:rsid w:val="007333AD"/>
    <w:rsid w:val="007359C0"/>
    <w:rsid w:val="00736CA0"/>
    <w:rsid w:val="0073703C"/>
    <w:rsid w:val="007417C8"/>
    <w:rsid w:val="00741CBF"/>
    <w:rsid w:val="0074222E"/>
    <w:rsid w:val="00742240"/>
    <w:rsid w:val="00742C62"/>
    <w:rsid w:val="00743EEC"/>
    <w:rsid w:val="00744E58"/>
    <w:rsid w:val="00744EA7"/>
    <w:rsid w:val="007510D4"/>
    <w:rsid w:val="007513B4"/>
    <w:rsid w:val="00752102"/>
    <w:rsid w:val="007526E2"/>
    <w:rsid w:val="00754790"/>
    <w:rsid w:val="00754986"/>
    <w:rsid w:val="00754F8E"/>
    <w:rsid w:val="00755909"/>
    <w:rsid w:val="00757A53"/>
    <w:rsid w:val="00757CBB"/>
    <w:rsid w:val="00760734"/>
    <w:rsid w:val="007609E6"/>
    <w:rsid w:val="00761C2B"/>
    <w:rsid w:val="007644D3"/>
    <w:rsid w:val="00765184"/>
    <w:rsid w:val="00766506"/>
    <w:rsid w:val="00766934"/>
    <w:rsid w:val="00766D99"/>
    <w:rsid w:val="0077027B"/>
    <w:rsid w:val="00772AA9"/>
    <w:rsid w:val="0077384E"/>
    <w:rsid w:val="00774DF8"/>
    <w:rsid w:val="007753F9"/>
    <w:rsid w:val="0077583D"/>
    <w:rsid w:val="00776351"/>
    <w:rsid w:val="00777598"/>
    <w:rsid w:val="00777E22"/>
    <w:rsid w:val="00785CEA"/>
    <w:rsid w:val="00786BB6"/>
    <w:rsid w:val="00787EDA"/>
    <w:rsid w:val="00787FF3"/>
    <w:rsid w:val="00790439"/>
    <w:rsid w:val="00791B0A"/>
    <w:rsid w:val="00793214"/>
    <w:rsid w:val="00795B22"/>
    <w:rsid w:val="00796C8D"/>
    <w:rsid w:val="007A12E1"/>
    <w:rsid w:val="007A520E"/>
    <w:rsid w:val="007A59CD"/>
    <w:rsid w:val="007A6308"/>
    <w:rsid w:val="007B2E80"/>
    <w:rsid w:val="007C05FC"/>
    <w:rsid w:val="007C0D8B"/>
    <w:rsid w:val="007C35C6"/>
    <w:rsid w:val="007D0CBC"/>
    <w:rsid w:val="007D3E7B"/>
    <w:rsid w:val="007D7946"/>
    <w:rsid w:val="007E0BD5"/>
    <w:rsid w:val="007E44EB"/>
    <w:rsid w:val="007E5CFB"/>
    <w:rsid w:val="007F0645"/>
    <w:rsid w:val="007F3CAD"/>
    <w:rsid w:val="007F6140"/>
    <w:rsid w:val="007F6ED9"/>
    <w:rsid w:val="00800F7D"/>
    <w:rsid w:val="00803F26"/>
    <w:rsid w:val="00805300"/>
    <w:rsid w:val="00805918"/>
    <w:rsid w:val="0080772D"/>
    <w:rsid w:val="00807A4D"/>
    <w:rsid w:val="00807CCC"/>
    <w:rsid w:val="00810D29"/>
    <w:rsid w:val="008113CD"/>
    <w:rsid w:val="008116D2"/>
    <w:rsid w:val="00811862"/>
    <w:rsid w:val="00813574"/>
    <w:rsid w:val="0081620B"/>
    <w:rsid w:val="00820EEB"/>
    <w:rsid w:val="00822F27"/>
    <w:rsid w:val="0082569B"/>
    <w:rsid w:val="008304FE"/>
    <w:rsid w:val="00830BD4"/>
    <w:rsid w:val="00831094"/>
    <w:rsid w:val="00831783"/>
    <w:rsid w:val="008326B4"/>
    <w:rsid w:val="008346DF"/>
    <w:rsid w:val="008349F9"/>
    <w:rsid w:val="008427ED"/>
    <w:rsid w:val="00842C43"/>
    <w:rsid w:val="00842E8B"/>
    <w:rsid w:val="0084386B"/>
    <w:rsid w:val="00844678"/>
    <w:rsid w:val="00844CF0"/>
    <w:rsid w:val="00847C35"/>
    <w:rsid w:val="008506DB"/>
    <w:rsid w:val="00850B64"/>
    <w:rsid w:val="00851389"/>
    <w:rsid w:val="0085229F"/>
    <w:rsid w:val="00854CC7"/>
    <w:rsid w:val="00855A1C"/>
    <w:rsid w:val="00861B4E"/>
    <w:rsid w:val="00861BE0"/>
    <w:rsid w:val="00861BE4"/>
    <w:rsid w:val="00861DAE"/>
    <w:rsid w:val="008667EE"/>
    <w:rsid w:val="00867A3A"/>
    <w:rsid w:val="00870CD3"/>
    <w:rsid w:val="008719A8"/>
    <w:rsid w:val="00872A94"/>
    <w:rsid w:val="0087355F"/>
    <w:rsid w:val="0087506A"/>
    <w:rsid w:val="0087515A"/>
    <w:rsid w:val="008759F7"/>
    <w:rsid w:val="00877823"/>
    <w:rsid w:val="008803B2"/>
    <w:rsid w:val="008907B2"/>
    <w:rsid w:val="00891481"/>
    <w:rsid w:val="0089191E"/>
    <w:rsid w:val="00893AA9"/>
    <w:rsid w:val="008A08A6"/>
    <w:rsid w:val="008A096D"/>
    <w:rsid w:val="008A145B"/>
    <w:rsid w:val="008A5CD3"/>
    <w:rsid w:val="008A7DC5"/>
    <w:rsid w:val="008A7F86"/>
    <w:rsid w:val="008B072B"/>
    <w:rsid w:val="008B119F"/>
    <w:rsid w:val="008B1CAA"/>
    <w:rsid w:val="008B3E08"/>
    <w:rsid w:val="008B483A"/>
    <w:rsid w:val="008B5476"/>
    <w:rsid w:val="008C2BEC"/>
    <w:rsid w:val="008C48CB"/>
    <w:rsid w:val="008C6C3C"/>
    <w:rsid w:val="008D16FC"/>
    <w:rsid w:val="008D1FCD"/>
    <w:rsid w:val="008D22BA"/>
    <w:rsid w:val="008D2447"/>
    <w:rsid w:val="008D302F"/>
    <w:rsid w:val="008D333D"/>
    <w:rsid w:val="008D3CF8"/>
    <w:rsid w:val="008D5CB3"/>
    <w:rsid w:val="008E1DE0"/>
    <w:rsid w:val="008E3B61"/>
    <w:rsid w:val="008E435F"/>
    <w:rsid w:val="008E4E7B"/>
    <w:rsid w:val="008E5826"/>
    <w:rsid w:val="008E726E"/>
    <w:rsid w:val="008E7B87"/>
    <w:rsid w:val="008F2DF1"/>
    <w:rsid w:val="008F2ED6"/>
    <w:rsid w:val="008F64BC"/>
    <w:rsid w:val="008F6B25"/>
    <w:rsid w:val="008F77C6"/>
    <w:rsid w:val="00900C27"/>
    <w:rsid w:val="00900D39"/>
    <w:rsid w:val="009107E2"/>
    <w:rsid w:val="00915389"/>
    <w:rsid w:val="0091762F"/>
    <w:rsid w:val="00917F49"/>
    <w:rsid w:val="00920657"/>
    <w:rsid w:val="00922207"/>
    <w:rsid w:val="009226F9"/>
    <w:rsid w:val="0092490F"/>
    <w:rsid w:val="00925E8C"/>
    <w:rsid w:val="0092665B"/>
    <w:rsid w:val="00932216"/>
    <w:rsid w:val="009329BD"/>
    <w:rsid w:val="00932FB2"/>
    <w:rsid w:val="00934C74"/>
    <w:rsid w:val="00934DFF"/>
    <w:rsid w:val="00935371"/>
    <w:rsid w:val="00936C30"/>
    <w:rsid w:val="0093772B"/>
    <w:rsid w:val="009403DE"/>
    <w:rsid w:val="0094247F"/>
    <w:rsid w:val="0094389B"/>
    <w:rsid w:val="009440AC"/>
    <w:rsid w:val="00951145"/>
    <w:rsid w:val="00953512"/>
    <w:rsid w:val="00954529"/>
    <w:rsid w:val="00956310"/>
    <w:rsid w:val="0095637A"/>
    <w:rsid w:val="00956F8B"/>
    <w:rsid w:val="009611E8"/>
    <w:rsid w:val="00962593"/>
    <w:rsid w:val="009639DF"/>
    <w:rsid w:val="009677B5"/>
    <w:rsid w:val="009721B9"/>
    <w:rsid w:val="009728B1"/>
    <w:rsid w:val="009731F9"/>
    <w:rsid w:val="00975DAC"/>
    <w:rsid w:val="00976D1F"/>
    <w:rsid w:val="009838EA"/>
    <w:rsid w:val="00983D9C"/>
    <w:rsid w:val="009851BC"/>
    <w:rsid w:val="00985415"/>
    <w:rsid w:val="00991C63"/>
    <w:rsid w:val="00992EC1"/>
    <w:rsid w:val="009941F6"/>
    <w:rsid w:val="00994FA9"/>
    <w:rsid w:val="009965DD"/>
    <w:rsid w:val="00996975"/>
    <w:rsid w:val="00996A62"/>
    <w:rsid w:val="00997A38"/>
    <w:rsid w:val="009A06F2"/>
    <w:rsid w:val="009A26AD"/>
    <w:rsid w:val="009A2B3B"/>
    <w:rsid w:val="009A75E5"/>
    <w:rsid w:val="009A7754"/>
    <w:rsid w:val="009A7B0B"/>
    <w:rsid w:val="009A7E41"/>
    <w:rsid w:val="009B0C10"/>
    <w:rsid w:val="009B3DD7"/>
    <w:rsid w:val="009B6B2A"/>
    <w:rsid w:val="009C6F41"/>
    <w:rsid w:val="009D00B8"/>
    <w:rsid w:val="009D603C"/>
    <w:rsid w:val="009D6217"/>
    <w:rsid w:val="009D6B39"/>
    <w:rsid w:val="009E731F"/>
    <w:rsid w:val="009F0A2D"/>
    <w:rsid w:val="009F36CF"/>
    <w:rsid w:val="009F50F4"/>
    <w:rsid w:val="009F5A7F"/>
    <w:rsid w:val="009F7D11"/>
    <w:rsid w:val="00A003AC"/>
    <w:rsid w:val="00A059C9"/>
    <w:rsid w:val="00A07131"/>
    <w:rsid w:val="00A17B29"/>
    <w:rsid w:val="00A22218"/>
    <w:rsid w:val="00A22ABB"/>
    <w:rsid w:val="00A237F5"/>
    <w:rsid w:val="00A24E37"/>
    <w:rsid w:val="00A27FD1"/>
    <w:rsid w:val="00A307CD"/>
    <w:rsid w:val="00A365D2"/>
    <w:rsid w:val="00A36659"/>
    <w:rsid w:val="00A37417"/>
    <w:rsid w:val="00A41ABB"/>
    <w:rsid w:val="00A439C9"/>
    <w:rsid w:val="00A478F1"/>
    <w:rsid w:val="00A50235"/>
    <w:rsid w:val="00A549E9"/>
    <w:rsid w:val="00A56A08"/>
    <w:rsid w:val="00A62BC2"/>
    <w:rsid w:val="00A632A0"/>
    <w:rsid w:val="00A641C8"/>
    <w:rsid w:val="00A6434F"/>
    <w:rsid w:val="00A669F3"/>
    <w:rsid w:val="00A66C03"/>
    <w:rsid w:val="00A679CA"/>
    <w:rsid w:val="00A70E69"/>
    <w:rsid w:val="00A7510E"/>
    <w:rsid w:val="00A75181"/>
    <w:rsid w:val="00A8253E"/>
    <w:rsid w:val="00A826CF"/>
    <w:rsid w:val="00A83097"/>
    <w:rsid w:val="00A838FD"/>
    <w:rsid w:val="00A84363"/>
    <w:rsid w:val="00A84C6F"/>
    <w:rsid w:val="00A8592F"/>
    <w:rsid w:val="00A86CC8"/>
    <w:rsid w:val="00A91E52"/>
    <w:rsid w:val="00A920F4"/>
    <w:rsid w:val="00A923FC"/>
    <w:rsid w:val="00A94346"/>
    <w:rsid w:val="00A96BA7"/>
    <w:rsid w:val="00A96DCA"/>
    <w:rsid w:val="00AA1E30"/>
    <w:rsid w:val="00AB4863"/>
    <w:rsid w:val="00AB60F3"/>
    <w:rsid w:val="00AB7C6A"/>
    <w:rsid w:val="00AC0720"/>
    <w:rsid w:val="00AC1D40"/>
    <w:rsid w:val="00AC42CC"/>
    <w:rsid w:val="00AD0143"/>
    <w:rsid w:val="00AD3684"/>
    <w:rsid w:val="00AD45C7"/>
    <w:rsid w:val="00AD71A7"/>
    <w:rsid w:val="00AD7513"/>
    <w:rsid w:val="00AE0EBC"/>
    <w:rsid w:val="00AE42A1"/>
    <w:rsid w:val="00AE47BC"/>
    <w:rsid w:val="00AE63FC"/>
    <w:rsid w:val="00AE6498"/>
    <w:rsid w:val="00AF082B"/>
    <w:rsid w:val="00AF4DEC"/>
    <w:rsid w:val="00AF5211"/>
    <w:rsid w:val="00AF5F72"/>
    <w:rsid w:val="00AF6D92"/>
    <w:rsid w:val="00B011DD"/>
    <w:rsid w:val="00B023C8"/>
    <w:rsid w:val="00B029B3"/>
    <w:rsid w:val="00B02A3C"/>
    <w:rsid w:val="00B03436"/>
    <w:rsid w:val="00B045A4"/>
    <w:rsid w:val="00B07A6F"/>
    <w:rsid w:val="00B07E22"/>
    <w:rsid w:val="00B10023"/>
    <w:rsid w:val="00B10196"/>
    <w:rsid w:val="00B10F90"/>
    <w:rsid w:val="00B11570"/>
    <w:rsid w:val="00B1327C"/>
    <w:rsid w:val="00B13C8E"/>
    <w:rsid w:val="00B13E72"/>
    <w:rsid w:val="00B15569"/>
    <w:rsid w:val="00B15BA1"/>
    <w:rsid w:val="00B16C18"/>
    <w:rsid w:val="00B1711B"/>
    <w:rsid w:val="00B22E27"/>
    <w:rsid w:val="00B25495"/>
    <w:rsid w:val="00B30887"/>
    <w:rsid w:val="00B30F6C"/>
    <w:rsid w:val="00B3620F"/>
    <w:rsid w:val="00B36763"/>
    <w:rsid w:val="00B405EA"/>
    <w:rsid w:val="00B4083C"/>
    <w:rsid w:val="00B409FF"/>
    <w:rsid w:val="00B423F3"/>
    <w:rsid w:val="00B45CF5"/>
    <w:rsid w:val="00B467A5"/>
    <w:rsid w:val="00B47430"/>
    <w:rsid w:val="00B5115E"/>
    <w:rsid w:val="00B5193A"/>
    <w:rsid w:val="00B53945"/>
    <w:rsid w:val="00B55B67"/>
    <w:rsid w:val="00B601C4"/>
    <w:rsid w:val="00B60C5F"/>
    <w:rsid w:val="00B61543"/>
    <w:rsid w:val="00B63B7D"/>
    <w:rsid w:val="00B64658"/>
    <w:rsid w:val="00B67632"/>
    <w:rsid w:val="00B70DC3"/>
    <w:rsid w:val="00B7259F"/>
    <w:rsid w:val="00B7264D"/>
    <w:rsid w:val="00B744E2"/>
    <w:rsid w:val="00B74B79"/>
    <w:rsid w:val="00B77836"/>
    <w:rsid w:val="00B811E9"/>
    <w:rsid w:val="00B8174E"/>
    <w:rsid w:val="00B84669"/>
    <w:rsid w:val="00B85BB1"/>
    <w:rsid w:val="00B9597F"/>
    <w:rsid w:val="00B977E9"/>
    <w:rsid w:val="00BA0C83"/>
    <w:rsid w:val="00BA0F35"/>
    <w:rsid w:val="00BA203B"/>
    <w:rsid w:val="00BA49E6"/>
    <w:rsid w:val="00BA6092"/>
    <w:rsid w:val="00BA702A"/>
    <w:rsid w:val="00BA7A5C"/>
    <w:rsid w:val="00BA7DCC"/>
    <w:rsid w:val="00BB00E8"/>
    <w:rsid w:val="00BB1C0A"/>
    <w:rsid w:val="00BB44C4"/>
    <w:rsid w:val="00BB5070"/>
    <w:rsid w:val="00BB5111"/>
    <w:rsid w:val="00BB699F"/>
    <w:rsid w:val="00BC082C"/>
    <w:rsid w:val="00BC72F8"/>
    <w:rsid w:val="00BD0AA8"/>
    <w:rsid w:val="00BD1634"/>
    <w:rsid w:val="00BD1FF2"/>
    <w:rsid w:val="00BE32E7"/>
    <w:rsid w:val="00BE38F4"/>
    <w:rsid w:val="00BE4217"/>
    <w:rsid w:val="00BF3E92"/>
    <w:rsid w:val="00BF601F"/>
    <w:rsid w:val="00BF6FF5"/>
    <w:rsid w:val="00BF737B"/>
    <w:rsid w:val="00BF73D7"/>
    <w:rsid w:val="00C06847"/>
    <w:rsid w:val="00C06B5A"/>
    <w:rsid w:val="00C105A0"/>
    <w:rsid w:val="00C10A28"/>
    <w:rsid w:val="00C10A5B"/>
    <w:rsid w:val="00C111F7"/>
    <w:rsid w:val="00C11344"/>
    <w:rsid w:val="00C17942"/>
    <w:rsid w:val="00C2069E"/>
    <w:rsid w:val="00C21159"/>
    <w:rsid w:val="00C22192"/>
    <w:rsid w:val="00C227F6"/>
    <w:rsid w:val="00C22A90"/>
    <w:rsid w:val="00C24FFE"/>
    <w:rsid w:val="00C25A9A"/>
    <w:rsid w:val="00C25AA6"/>
    <w:rsid w:val="00C27919"/>
    <w:rsid w:val="00C30F16"/>
    <w:rsid w:val="00C32976"/>
    <w:rsid w:val="00C33E03"/>
    <w:rsid w:val="00C348BB"/>
    <w:rsid w:val="00C34A71"/>
    <w:rsid w:val="00C353A3"/>
    <w:rsid w:val="00C35404"/>
    <w:rsid w:val="00C37B78"/>
    <w:rsid w:val="00C411A3"/>
    <w:rsid w:val="00C44275"/>
    <w:rsid w:val="00C45BF0"/>
    <w:rsid w:val="00C46380"/>
    <w:rsid w:val="00C52BFB"/>
    <w:rsid w:val="00C5394E"/>
    <w:rsid w:val="00C53C24"/>
    <w:rsid w:val="00C562E3"/>
    <w:rsid w:val="00C56B56"/>
    <w:rsid w:val="00C57B8D"/>
    <w:rsid w:val="00C60959"/>
    <w:rsid w:val="00C60B3D"/>
    <w:rsid w:val="00C63F80"/>
    <w:rsid w:val="00C644EF"/>
    <w:rsid w:val="00C64524"/>
    <w:rsid w:val="00C65E17"/>
    <w:rsid w:val="00C66667"/>
    <w:rsid w:val="00C713BD"/>
    <w:rsid w:val="00C747E1"/>
    <w:rsid w:val="00C76327"/>
    <w:rsid w:val="00C76BBA"/>
    <w:rsid w:val="00C76CF0"/>
    <w:rsid w:val="00C77761"/>
    <w:rsid w:val="00C80034"/>
    <w:rsid w:val="00C81DEE"/>
    <w:rsid w:val="00C831C5"/>
    <w:rsid w:val="00C8420B"/>
    <w:rsid w:val="00C84A38"/>
    <w:rsid w:val="00C87511"/>
    <w:rsid w:val="00C90410"/>
    <w:rsid w:val="00C90DF9"/>
    <w:rsid w:val="00C91404"/>
    <w:rsid w:val="00C919ED"/>
    <w:rsid w:val="00C92A04"/>
    <w:rsid w:val="00C9636B"/>
    <w:rsid w:val="00CA0C56"/>
    <w:rsid w:val="00CA1621"/>
    <w:rsid w:val="00CA1AFB"/>
    <w:rsid w:val="00CA3F02"/>
    <w:rsid w:val="00CA410D"/>
    <w:rsid w:val="00CA6CF9"/>
    <w:rsid w:val="00CB2593"/>
    <w:rsid w:val="00CB2F10"/>
    <w:rsid w:val="00CB60BE"/>
    <w:rsid w:val="00CC1B19"/>
    <w:rsid w:val="00CC1B6A"/>
    <w:rsid w:val="00CC1EBD"/>
    <w:rsid w:val="00CC3EFB"/>
    <w:rsid w:val="00CC5B2F"/>
    <w:rsid w:val="00CC5CC9"/>
    <w:rsid w:val="00CD1C26"/>
    <w:rsid w:val="00CD281E"/>
    <w:rsid w:val="00CD2BF2"/>
    <w:rsid w:val="00CD545D"/>
    <w:rsid w:val="00CD5B72"/>
    <w:rsid w:val="00CD7902"/>
    <w:rsid w:val="00CE0625"/>
    <w:rsid w:val="00CE2597"/>
    <w:rsid w:val="00CE6C67"/>
    <w:rsid w:val="00CE7163"/>
    <w:rsid w:val="00CF0BFA"/>
    <w:rsid w:val="00CF0E72"/>
    <w:rsid w:val="00CF2873"/>
    <w:rsid w:val="00CF3057"/>
    <w:rsid w:val="00CF3D7D"/>
    <w:rsid w:val="00CF64BB"/>
    <w:rsid w:val="00CF6A25"/>
    <w:rsid w:val="00CF6DAD"/>
    <w:rsid w:val="00CF7BB2"/>
    <w:rsid w:val="00CF7CCD"/>
    <w:rsid w:val="00D000E7"/>
    <w:rsid w:val="00D01473"/>
    <w:rsid w:val="00D03693"/>
    <w:rsid w:val="00D04164"/>
    <w:rsid w:val="00D05610"/>
    <w:rsid w:val="00D0623E"/>
    <w:rsid w:val="00D0649F"/>
    <w:rsid w:val="00D06668"/>
    <w:rsid w:val="00D07266"/>
    <w:rsid w:val="00D11E40"/>
    <w:rsid w:val="00D125F9"/>
    <w:rsid w:val="00D12F2E"/>
    <w:rsid w:val="00D1386D"/>
    <w:rsid w:val="00D14148"/>
    <w:rsid w:val="00D149D2"/>
    <w:rsid w:val="00D21131"/>
    <w:rsid w:val="00D221FE"/>
    <w:rsid w:val="00D22845"/>
    <w:rsid w:val="00D23BD4"/>
    <w:rsid w:val="00D25DFC"/>
    <w:rsid w:val="00D30E73"/>
    <w:rsid w:val="00D31A05"/>
    <w:rsid w:val="00D33F9F"/>
    <w:rsid w:val="00D348D1"/>
    <w:rsid w:val="00D36DCE"/>
    <w:rsid w:val="00D52C0B"/>
    <w:rsid w:val="00D530BA"/>
    <w:rsid w:val="00D552DB"/>
    <w:rsid w:val="00D62350"/>
    <w:rsid w:val="00D63D4A"/>
    <w:rsid w:val="00D706AD"/>
    <w:rsid w:val="00D7375B"/>
    <w:rsid w:val="00D73EC7"/>
    <w:rsid w:val="00D73F0A"/>
    <w:rsid w:val="00D75E6B"/>
    <w:rsid w:val="00D767F5"/>
    <w:rsid w:val="00D77CD0"/>
    <w:rsid w:val="00D80381"/>
    <w:rsid w:val="00D8277F"/>
    <w:rsid w:val="00D83D59"/>
    <w:rsid w:val="00D85081"/>
    <w:rsid w:val="00D90CF5"/>
    <w:rsid w:val="00D91060"/>
    <w:rsid w:val="00D924C9"/>
    <w:rsid w:val="00D92916"/>
    <w:rsid w:val="00D93244"/>
    <w:rsid w:val="00D9512D"/>
    <w:rsid w:val="00D96E52"/>
    <w:rsid w:val="00DA3817"/>
    <w:rsid w:val="00DA44E6"/>
    <w:rsid w:val="00DA45C6"/>
    <w:rsid w:val="00DA58F5"/>
    <w:rsid w:val="00DA7192"/>
    <w:rsid w:val="00DB0AB1"/>
    <w:rsid w:val="00DB34F6"/>
    <w:rsid w:val="00DB3926"/>
    <w:rsid w:val="00DB5944"/>
    <w:rsid w:val="00DC5523"/>
    <w:rsid w:val="00DC59B9"/>
    <w:rsid w:val="00DC6735"/>
    <w:rsid w:val="00DC7987"/>
    <w:rsid w:val="00DD1EA6"/>
    <w:rsid w:val="00DD298A"/>
    <w:rsid w:val="00DD3609"/>
    <w:rsid w:val="00DD3C0E"/>
    <w:rsid w:val="00DD5CCF"/>
    <w:rsid w:val="00DE059B"/>
    <w:rsid w:val="00DE0A6B"/>
    <w:rsid w:val="00DE1D8C"/>
    <w:rsid w:val="00DE3A7D"/>
    <w:rsid w:val="00DE7415"/>
    <w:rsid w:val="00DE76C4"/>
    <w:rsid w:val="00DF2320"/>
    <w:rsid w:val="00DF2F82"/>
    <w:rsid w:val="00DF33C3"/>
    <w:rsid w:val="00DF7866"/>
    <w:rsid w:val="00DF78CF"/>
    <w:rsid w:val="00E023EE"/>
    <w:rsid w:val="00E0463B"/>
    <w:rsid w:val="00E05D4B"/>
    <w:rsid w:val="00E14787"/>
    <w:rsid w:val="00E14FE1"/>
    <w:rsid w:val="00E17B31"/>
    <w:rsid w:val="00E23045"/>
    <w:rsid w:val="00E24CA6"/>
    <w:rsid w:val="00E277DB"/>
    <w:rsid w:val="00E2794C"/>
    <w:rsid w:val="00E326C2"/>
    <w:rsid w:val="00E403E8"/>
    <w:rsid w:val="00E4069B"/>
    <w:rsid w:val="00E40839"/>
    <w:rsid w:val="00E425F8"/>
    <w:rsid w:val="00E42CF9"/>
    <w:rsid w:val="00E438AA"/>
    <w:rsid w:val="00E446A5"/>
    <w:rsid w:val="00E469D7"/>
    <w:rsid w:val="00E46AA2"/>
    <w:rsid w:val="00E47357"/>
    <w:rsid w:val="00E50F23"/>
    <w:rsid w:val="00E51F10"/>
    <w:rsid w:val="00E5553A"/>
    <w:rsid w:val="00E56B1C"/>
    <w:rsid w:val="00E624FE"/>
    <w:rsid w:val="00E63BA4"/>
    <w:rsid w:val="00E6479E"/>
    <w:rsid w:val="00E64D59"/>
    <w:rsid w:val="00E663D9"/>
    <w:rsid w:val="00E6696B"/>
    <w:rsid w:val="00E7089D"/>
    <w:rsid w:val="00E73A96"/>
    <w:rsid w:val="00E82755"/>
    <w:rsid w:val="00E82F77"/>
    <w:rsid w:val="00E84B6A"/>
    <w:rsid w:val="00E86502"/>
    <w:rsid w:val="00E90CA9"/>
    <w:rsid w:val="00E91B78"/>
    <w:rsid w:val="00E91DF2"/>
    <w:rsid w:val="00E93148"/>
    <w:rsid w:val="00E937C8"/>
    <w:rsid w:val="00E944E3"/>
    <w:rsid w:val="00E9459A"/>
    <w:rsid w:val="00E9483E"/>
    <w:rsid w:val="00E94D25"/>
    <w:rsid w:val="00E95A97"/>
    <w:rsid w:val="00E95E63"/>
    <w:rsid w:val="00EA0159"/>
    <w:rsid w:val="00EA13CC"/>
    <w:rsid w:val="00EA3659"/>
    <w:rsid w:val="00EA4CBC"/>
    <w:rsid w:val="00EB1C5E"/>
    <w:rsid w:val="00EB3446"/>
    <w:rsid w:val="00EC18BD"/>
    <w:rsid w:val="00EC252B"/>
    <w:rsid w:val="00EC29BC"/>
    <w:rsid w:val="00EC2D22"/>
    <w:rsid w:val="00EC3402"/>
    <w:rsid w:val="00EC430F"/>
    <w:rsid w:val="00EC4B1F"/>
    <w:rsid w:val="00EC65ED"/>
    <w:rsid w:val="00ED42CB"/>
    <w:rsid w:val="00ED536E"/>
    <w:rsid w:val="00ED740E"/>
    <w:rsid w:val="00ED7954"/>
    <w:rsid w:val="00EE075E"/>
    <w:rsid w:val="00EE0A26"/>
    <w:rsid w:val="00EE16CB"/>
    <w:rsid w:val="00EE1833"/>
    <w:rsid w:val="00EE3FD5"/>
    <w:rsid w:val="00EE57CA"/>
    <w:rsid w:val="00EF40A9"/>
    <w:rsid w:val="00EF4DCF"/>
    <w:rsid w:val="00F0007C"/>
    <w:rsid w:val="00F0135A"/>
    <w:rsid w:val="00F053D6"/>
    <w:rsid w:val="00F064C9"/>
    <w:rsid w:val="00F07767"/>
    <w:rsid w:val="00F1105C"/>
    <w:rsid w:val="00F1147B"/>
    <w:rsid w:val="00F14160"/>
    <w:rsid w:val="00F16D9A"/>
    <w:rsid w:val="00F17180"/>
    <w:rsid w:val="00F213CA"/>
    <w:rsid w:val="00F27305"/>
    <w:rsid w:val="00F3352B"/>
    <w:rsid w:val="00F36B1D"/>
    <w:rsid w:val="00F40D67"/>
    <w:rsid w:val="00F431E5"/>
    <w:rsid w:val="00F4518F"/>
    <w:rsid w:val="00F45666"/>
    <w:rsid w:val="00F45B51"/>
    <w:rsid w:val="00F46BD4"/>
    <w:rsid w:val="00F476AA"/>
    <w:rsid w:val="00F4774F"/>
    <w:rsid w:val="00F5051A"/>
    <w:rsid w:val="00F526FF"/>
    <w:rsid w:val="00F54358"/>
    <w:rsid w:val="00F5461E"/>
    <w:rsid w:val="00F5612F"/>
    <w:rsid w:val="00F60F52"/>
    <w:rsid w:val="00F61ABA"/>
    <w:rsid w:val="00F63E03"/>
    <w:rsid w:val="00F64C79"/>
    <w:rsid w:val="00F663C8"/>
    <w:rsid w:val="00F66680"/>
    <w:rsid w:val="00F70C55"/>
    <w:rsid w:val="00F738BD"/>
    <w:rsid w:val="00F77D30"/>
    <w:rsid w:val="00F8151A"/>
    <w:rsid w:val="00F823D4"/>
    <w:rsid w:val="00F82DC9"/>
    <w:rsid w:val="00F85FD7"/>
    <w:rsid w:val="00F873C3"/>
    <w:rsid w:val="00F91A38"/>
    <w:rsid w:val="00F9215A"/>
    <w:rsid w:val="00F932EA"/>
    <w:rsid w:val="00F933E2"/>
    <w:rsid w:val="00FA0952"/>
    <w:rsid w:val="00FA16BB"/>
    <w:rsid w:val="00FA22EC"/>
    <w:rsid w:val="00FA34A6"/>
    <w:rsid w:val="00FA569D"/>
    <w:rsid w:val="00FA6F6E"/>
    <w:rsid w:val="00FB1EA9"/>
    <w:rsid w:val="00FB3421"/>
    <w:rsid w:val="00FB6300"/>
    <w:rsid w:val="00FC0282"/>
    <w:rsid w:val="00FC0977"/>
    <w:rsid w:val="00FC0F7C"/>
    <w:rsid w:val="00FC127E"/>
    <w:rsid w:val="00FC1506"/>
    <w:rsid w:val="00FC4005"/>
    <w:rsid w:val="00FC5409"/>
    <w:rsid w:val="00FC5FF8"/>
    <w:rsid w:val="00FC66AC"/>
    <w:rsid w:val="00FC68F1"/>
    <w:rsid w:val="00FC6E19"/>
    <w:rsid w:val="00FC7096"/>
    <w:rsid w:val="00FD16A5"/>
    <w:rsid w:val="00FD1C04"/>
    <w:rsid w:val="00FD1F43"/>
    <w:rsid w:val="00FD4EF8"/>
    <w:rsid w:val="00FD7CF0"/>
    <w:rsid w:val="00FD7E8F"/>
    <w:rsid w:val="00FE2263"/>
    <w:rsid w:val="00FE26CE"/>
    <w:rsid w:val="00FE56CC"/>
    <w:rsid w:val="00FF0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аницы1"/>
    <w:basedOn w:val="a0"/>
    <w:uiPriority w:val="1"/>
    <w:qFormat/>
    <w:rsid w:val="00C92A04"/>
    <w:rPr>
      <w:rFonts w:ascii="Times New Roman" w:hAnsi="Times New Roman"/>
      <w:color w:val="auto"/>
      <w:sz w:val="24"/>
    </w:rPr>
  </w:style>
  <w:style w:type="paragraph" w:customStyle="1" w:styleId="10">
    <w:name w:val="Подпись1"/>
    <w:basedOn w:val="a"/>
    <w:link w:val="11"/>
    <w:qFormat/>
    <w:rsid w:val="00C92A04"/>
    <w:pPr>
      <w:ind w:firstLine="0"/>
    </w:pPr>
    <w:rPr>
      <w:rFonts w:cs="Times New Roman"/>
      <w:b/>
      <w:szCs w:val="28"/>
    </w:rPr>
  </w:style>
  <w:style w:type="character" w:customStyle="1" w:styleId="11">
    <w:name w:val="Подпись1 Знак"/>
    <w:basedOn w:val="a0"/>
    <w:link w:val="10"/>
    <w:rsid w:val="00C92A04"/>
    <w:rPr>
      <w:rFonts w:ascii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rsid w:val="00AD7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D7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AD7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5E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E8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5E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5E8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25E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5E8C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7C05FC"/>
    <w:pPr>
      <w:ind w:left="720"/>
      <w:contextualSpacing/>
    </w:pPr>
  </w:style>
  <w:style w:type="paragraph" w:styleId="aa">
    <w:name w:val="Revision"/>
    <w:hidden/>
    <w:uiPriority w:val="99"/>
    <w:semiHidden/>
    <w:rsid w:val="008E435F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аницы1"/>
    <w:basedOn w:val="a0"/>
    <w:uiPriority w:val="1"/>
    <w:qFormat/>
    <w:rsid w:val="00C92A04"/>
    <w:rPr>
      <w:rFonts w:ascii="Times New Roman" w:hAnsi="Times New Roman"/>
      <w:color w:val="auto"/>
      <w:sz w:val="24"/>
    </w:rPr>
  </w:style>
  <w:style w:type="paragraph" w:customStyle="1" w:styleId="10">
    <w:name w:val="Подпись1"/>
    <w:basedOn w:val="a"/>
    <w:link w:val="11"/>
    <w:qFormat/>
    <w:rsid w:val="00C92A04"/>
    <w:pPr>
      <w:ind w:firstLine="0"/>
    </w:pPr>
    <w:rPr>
      <w:rFonts w:cs="Times New Roman"/>
      <w:b/>
      <w:szCs w:val="28"/>
    </w:rPr>
  </w:style>
  <w:style w:type="character" w:customStyle="1" w:styleId="11">
    <w:name w:val="Подпись1 Знак"/>
    <w:basedOn w:val="a0"/>
    <w:link w:val="10"/>
    <w:rsid w:val="00C92A04"/>
    <w:rPr>
      <w:rFonts w:ascii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rsid w:val="00AD7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D7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AD7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5E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E8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5E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5E8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25E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5E8C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7C05FC"/>
    <w:pPr>
      <w:ind w:left="720"/>
      <w:contextualSpacing/>
    </w:pPr>
  </w:style>
  <w:style w:type="paragraph" w:styleId="aa">
    <w:name w:val="Revision"/>
    <w:hidden/>
    <w:uiPriority w:val="99"/>
    <w:semiHidden/>
    <w:rsid w:val="008E435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CF8D81E429906087B8926580914282BC645453B0D0115DA140C778C32C4AB2C681D54807DC2BA70B8AFAT339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CF8D81E429906087B8926580914282BC645453B0D31F57A240C778C32C4AB2C681D54807DC2BA70B8AFBT336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CF8D81E429906087B8926580914282BC645453B7D51F58A640C778C32C4AB2C681D54807DC2BA70B8AFAT339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ACF8D81E429906087B8926580914282BC645453B3D21A5FA240C778C32C4AB2C681D54807DC2BA70A8AFFT331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EF15E-A626-4AB1-AD24-B4F043C0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Воробьёв</dc:creator>
  <cp:lastModifiedBy>Игорь С. Власов</cp:lastModifiedBy>
  <cp:revision>6</cp:revision>
  <cp:lastPrinted>2018-10-05T14:46:00Z</cp:lastPrinted>
  <dcterms:created xsi:type="dcterms:W3CDTF">2018-10-24T13:43:00Z</dcterms:created>
  <dcterms:modified xsi:type="dcterms:W3CDTF">2018-11-13T09:54:00Z</dcterms:modified>
</cp:coreProperties>
</file>